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0A" w:rsidRPr="00840F10" w:rsidRDefault="00A3240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96"/>
      <w:bookmarkEnd w:id="0"/>
    </w:p>
    <w:p w:rsidR="003D38C1" w:rsidRPr="00840F10" w:rsidRDefault="0098161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0F10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</w:p>
    <w:p w:rsidR="003D38C1" w:rsidRPr="00840F10" w:rsidRDefault="00071C1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0F10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</w:p>
    <w:p w:rsidR="003D38C1" w:rsidRPr="00840F10" w:rsidRDefault="0098161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0F10">
        <w:rPr>
          <w:rFonts w:ascii="Times New Roman" w:hAnsi="Times New Roman" w:cs="Times New Roman"/>
          <w:b/>
          <w:bCs/>
          <w:sz w:val="28"/>
          <w:szCs w:val="28"/>
        </w:rPr>
        <w:t>проекта муниципального нормативного правового акта</w:t>
      </w:r>
    </w:p>
    <w:p w:rsidR="003D38C1" w:rsidRPr="00840F1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240A" w:rsidRPr="00840F10" w:rsidRDefault="00A324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Pr="00840F10" w:rsidRDefault="00071C1E" w:rsidP="000A48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01"/>
      <w:bookmarkEnd w:id="1"/>
      <w:r w:rsidRPr="00840F1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3D38C1" w:rsidRPr="00840F10" w:rsidRDefault="003D38C1" w:rsidP="000A48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Pr="00840F10" w:rsidRDefault="00071C1E" w:rsidP="00840F1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0F10">
        <w:rPr>
          <w:rFonts w:ascii="Times New Roman" w:hAnsi="Times New Roman" w:cs="Times New Roman"/>
          <w:sz w:val="28"/>
          <w:szCs w:val="28"/>
        </w:rPr>
        <w:t>1.1. Регулирующий орган:</w:t>
      </w:r>
      <w:r w:rsidR="00440C4E" w:rsidRPr="00840F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0C4E" w:rsidRPr="00840F10">
        <w:rPr>
          <w:rFonts w:ascii="Times New Roman" w:hAnsi="Times New Roman" w:cs="Times New Roman"/>
          <w:sz w:val="28"/>
          <w:szCs w:val="28"/>
        </w:rPr>
        <w:t>управлени</w:t>
      </w:r>
      <w:r w:rsidR="000D6C6B" w:rsidRPr="00840F10">
        <w:rPr>
          <w:rFonts w:ascii="Times New Roman" w:hAnsi="Times New Roman" w:cs="Times New Roman"/>
          <w:sz w:val="28"/>
          <w:szCs w:val="28"/>
        </w:rPr>
        <w:t>е</w:t>
      </w:r>
      <w:r w:rsidR="005A6432" w:rsidRPr="00840F10"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="00440C4E" w:rsidRPr="00840F1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Красноармейский район</w:t>
      </w:r>
    </w:p>
    <w:p w:rsidR="00A3240A" w:rsidRPr="00840F10" w:rsidRDefault="00A3240A" w:rsidP="000A480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A6432" w:rsidRPr="00840F10" w:rsidRDefault="00071C1E" w:rsidP="005E44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 акта:</w:t>
      </w:r>
      <w:r w:rsidR="000A4800" w:rsidRPr="00840F10">
        <w:rPr>
          <w:rFonts w:ascii="Times New Roman" w:hAnsi="Times New Roman" w:cs="Times New Roman"/>
          <w:sz w:val="28"/>
          <w:szCs w:val="28"/>
        </w:rPr>
        <w:t xml:space="preserve"> </w:t>
      </w:r>
      <w:r w:rsidR="007C1C93" w:rsidRPr="00840F10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Красноармейский район </w:t>
      </w:r>
      <w:r w:rsidR="000A4800" w:rsidRPr="00840F10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муниципального образования Красноармейский район от </w:t>
      </w:r>
      <w:r w:rsidR="005A6432" w:rsidRPr="00840F10">
        <w:rPr>
          <w:rFonts w:ascii="Times New Roman" w:hAnsi="Times New Roman" w:cs="Times New Roman"/>
          <w:sz w:val="28"/>
          <w:szCs w:val="28"/>
        </w:rPr>
        <w:t>26</w:t>
      </w:r>
      <w:r w:rsidR="000A4800" w:rsidRPr="00840F10">
        <w:rPr>
          <w:rFonts w:ascii="Times New Roman" w:hAnsi="Times New Roman" w:cs="Times New Roman"/>
          <w:sz w:val="28"/>
          <w:szCs w:val="28"/>
        </w:rPr>
        <w:t xml:space="preserve"> </w:t>
      </w:r>
      <w:r w:rsidR="005A6432" w:rsidRPr="00840F10">
        <w:rPr>
          <w:rFonts w:ascii="Times New Roman" w:hAnsi="Times New Roman" w:cs="Times New Roman"/>
          <w:sz w:val="28"/>
          <w:szCs w:val="28"/>
        </w:rPr>
        <w:t>июл</w:t>
      </w:r>
      <w:r w:rsidR="000A4800" w:rsidRPr="00840F10">
        <w:rPr>
          <w:rFonts w:ascii="Times New Roman" w:hAnsi="Times New Roman" w:cs="Times New Roman"/>
          <w:sz w:val="28"/>
          <w:szCs w:val="28"/>
        </w:rPr>
        <w:t>я 202</w:t>
      </w:r>
      <w:r w:rsidR="005A6432" w:rsidRPr="00840F10">
        <w:rPr>
          <w:rFonts w:ascii="Times New Roman" w:hAnsi="Times New Roman" w:cs="Times New Roman"/>
          <w:sz w:val="28"/>
          <w:szCs w:val="28"/>
        </w:rPr>
        <w:t>3</w:t>
      </w:r>
      <w:r w:rsidR="000A4800" w:rsidRPr="008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A6432" w:rsidRPr="00840F10">
        <w:rPr>
          <w:rFonts w:ascii="Times New Roman" w:hAnsi="Times New Roman" w:cs="Times New Roman"/>
          <w:sz w:val="28"/>
          <w:szCs w:val="28"/>
        </w:rPr>
        <w:t>47</w:t>
      </w:r>
      <w:r w:rsidR="000A4800" w:rsidRPr="00840F10">
        <w:rPr>
          <w:rFonts w:ascii="Times New Roman" w:hAnsi="Times New Roman" w:cs="Times New Roman"/>
          <w:sz w:val="28"/>
          <w:szCs w:val="28"/>
        </w:rPr>
        <w:t xml:space="preserve">/7 «Об утверждении Положения о муниципальном контроле </w:t>
      </w:r>
      <w:r w:rsidR="005A6432" w:rsidRPr="00840F10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 местного значения на территории</w:t>
      </w:r>
      <w:r w:rsidR="000A4800" w:rsidRPr="00840F1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A6432" w:rsidRPr="00840F10">
        <w:rPr>
          <w:rFonts w:ascii="Times New Roman" w:hAnsi="Times New Roman" w:cs="Times New Roman"/>
          <w:sz w:val="28"/>
          <w:szCs w:val="28"/>
        </w:rPr>
        <w:t xml:space="preserve"> образования Красноармейский район</w:t>
      </w:r>
      <w:r w:rsidR="000A4800" w:rsidRPr="00840F10">
        <w:rPr>
          <w:rFonts w:ascii="Times New Roman" w:hAnsi="Times New Roman" w:cs="Times New Roman"/>
          <w:sz w:val="28"/>
          <w:szCs w:val="28"/>
        </w:rPr>
        <w:t>»</w:t>
      </w:r>
      <w:r w:rsidR="00840F10">
        <w:rPr>
          <w:rFonts w:ascii="Times New Roman" w:hAnsi="Times New Roman" w:cs="Times New Roman"/>
          <w:sz w:val="28"/>
          <w:szCs w:val="28"/>
        </w:rPr>
        <w:t>.</w:t>
      </w:r>
    </w:p>
    <w:p w:rsidR="000A4800" w:rsidRPr="00840F10" w:rsidRDefault="000A4800" w:rsidP="000A480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38C1" w:rsidRPr="00840F10" w:rsidRDefault="00071C1E" w:rsidP="005E44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 w:rsidR="000F1B51" w:rsidRPr="00840F10">
        <w:rPr>
          <w:rFonts w:ascii="Times New Roman" w:hAnsi="Times New Roman" w:cs="Times New Roman"/>
          <w:sz w:val="28"/>
          <w:szCs w:val="28"/>
        </w:rPr>
        <w:t xml:space="preserve"> </w:t>
      </w:r>
      <w:r w:rsidRPr="00840F10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5E4415" w:rsidRPr="00840F10">
        <w:rPr>
          <w:rFonts w:ascii="Times New Roman" w:hAnsi="Times New Roman" w:cs="Times New Roman"/>
          <w:sz w:val="28"/>
          <w:szCs w:val="28"/>
        </w:rPr>
        <w:t>с 1 января 2026 года, но не ранее чем по истечении девяноста дней после дня его официального опубликования.</w:t>
      </w:r>
    </w:p>
    <w:p w:rsidR="005E4415" w:rsidRPr="00840F10" w:rsidRDefault="005E44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D38C1" w:rsidRPr="00840F10" w:rsidRDefault="00A05A20" w:rsidP="007C1C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1.4. </w:t>
      </w:r>
      <w:r w:rsidR="00071C1E" w:rsidRPr="00840F10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E4415" w:rsidRPr="00840F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20CE8" w:rsidRPr="00840F10">
        <w:rPr>
          <w:rFonts w:ascii="Times New Roman" w:hAnsi="Times New Roman" w:cs="Times New Roman"/>
          <w:sz w:val="28"/>
          <w:szCs w:val="28"/>
        </w:rPr>
        <w:t>невозможность</w:t>
      </w:r>
      <w:r w:rsidR="005E4415" w:rsidRPr="00840F10">
        <w:rPr>
          <w:rFonts w:ascii="Times New Roman" w:hAnsi="Times New Roman" w:cs="Times New Roman"/>
          <w:sz w:val="28"/>
          <w:szCs w:val="28"/>
        </w:rPr>
        <w:t xml:space="preserve"> осуществления муниципального контроля </w:t>
      </w:r>
      <w:r w:rsidR="005A6432" w:rsidRPr="00840F10">
        <w:rPr>
          <w:rFonts w:ascii="Times New Roman" w:hAnsi="Times New Roman" w:cs="Times New Roman"/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на территории муниципального образования Красноармейский район </w:t>
      </w:r>
      <w:r w:rsidR="005E4415" w:rsidRPr="00840F10">
        <w:rPr>
          <w:rFonts w:ascii="Times New Roman" w:hAnsi="Times New Roman" w:cs="Times New Roman"/>
          <w:sz w:val="28"/>
          <w:szCs w:val="28"/>
        </w:rPr>
        <w:t xml:space="preserve">(далее – муниципальный контроль на </w:t>
      </w:r>
      <w:r w:rsidR="00882638" w:rsidRPr="00840F10">
        <w:rPr>
          <w:rFonts w:ascii="Times New Roman" w:hAnsi="Times New Roman" w:cs="Times New Roman"/>
          <w:sz w:val="28"/>
          <w:szCs w:val="28"/>
        </w:rPr>
        <w:t>ООПТ местного значения</w:t>
      </w:r>
      <w:r w:rsidR="005E4415" w:rsidRPr="00840F10">
        <w:rPr>
          <w:rFonts w:ascii="Times New Roman" w:hAnsi="Times New Roman" w:cs="Times New Roman"/>
          <w:sz w:val="28"/>
          <w:szCs w:val="28"/>
        </w:rPr>
        <w:t>)</w:t>
      </w:r>
    </w:p>
    <w:p w:rsidR="005E4415" w:rsidRPr="00840F10" w:rsidRDefault="005E4415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D6C6B" w:rsidRPr="00840F10" w:rsidRDefault="00071C1E" w:rsidP="000D6C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  <w:r w:rsidR="005E4415" w:rsidRPr="00840F10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r w:rsidR="00820CE8" w:rsidRPr="00840F10">
        <w:rPr>
          <w:rFonts w:ascii="Times New Roman" w:hAnsi="Times New Roman" w:cs="Times New Roman"/>
          <w:sz w:val="28"/>
          <w:szCs w:val="28"/>
        </w:rPr>
        <w:t>полномочий</w:t>
      </w:r>
      <w:r w:rsidR="000D6C6B" w:rsidRPr="00840F10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820CE8" w:rsidRPr="00840F10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0D6C6B" w:rsidRPr="00840F10">
        <w:rPr>
          <w:rFonts w:ascii="Times New Roman" w:hAnsi="Times New Roman" w:cs="Times New Roman"/>
          <w:sz w:val="28"/>
          <w:szCs w:val="28"/>
        </w:rPr>
        <w:t>природоохранного законодательства на особо охраняемых природных территориях местного значения на территории муниципального образования Красноармейский район.</w:t>
      </w:r>
    </w:p>
    <w:p w:rsidR="003D38C1" w:rsidRPr="00840F10" w:rsidRDefault="003D38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82638" w:rsidRPr="00840F10" w:rsidRDefault="00071C1E" w:rsidP="008826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  <w:r w:rsidR="005E4415" w:rsidRPr="00840F1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E4415" w:rsidRPr="00840F10">
        <w:rPr>
          <w:rFonts w:ascii="Times New Roman" w:hAnsi="Times New Roman" w:cs="Times New Roman"/>
          <w:sz w:val="28"/>
          <w:szCs w:val="28"/>
        </w:rPr>
        <w:t>контроль соблюдения юридическими лицами, индивидуальными предпринимателями, гражданами (далее – контролируемые лица) обязательных требований</w:t>
      </w:r>
      <w:r w:rsidR="00882638" w:rsidRPr="00840F10">
        <w:rPr>
          <w:rFonts w:ascii="Times New Roman" w:hAnsi="Times New Roman" w:cs="Times New Roman"/>
          <w:sz w:val="28"/>
          <w:szCs w:val="28"/>
        </w:rPr>
        <w:t xml:space="preserve"> касающихся</w:t>
      </w:r>
      <w:r w:rsidR="005E4415" w:rsidRPr="00840F10">
        <w:rPr>
          <w:rFonts w:ascii="Times New Roman" w:hAnsi="Times New Roman" w:cs="Times New Roman"/>
          <w:sz w:val="28"/>
          <w:szCs w:val="28"/>
        </w:rPr>
        <w:t>:</w:t>
      </w:r>
      <w:r w:rsidR="00882638" w:rsidRPr="00840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638" w:rsidRPr="00840F10" w:rsidRDefault="00882638" w:rsidP="008826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а) режима особо охраняемой природной территории;</w:t>
      </w:r>
    </w:p>
    <w:p w:rsidR="00882638" w:rsidRPr="00840F10" w:rsidRDefault="00882638" w:rsidP="00882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б)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3D38C1" w:rsidRPr="00840F10" w:rsidRDefault="00882638" w:rsidP="00882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в) режима охранных зон особо охраняемых природных территорий.</w:t>
      </w:r>
    </w:p>
    <w:p w:rsidR="00D8172E" w:rsidRPr="00840F10" w:rsidRDefault="00D8172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40F10" w:rsidRDefault="00C2409B" w:rsidP="00840F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1.6.1</w:t>
      </w:r>
      <w:r w:rsidR="00911590" w:rsidRPr="00840F10">
        <w:rPr>
          <w:rFonts w:ascii="Times New Roman" w:hAnsi="Times New Roman" w:cs="Times New Roman"/>
          <w:sz w:val="28"/>
          <w:szCs w:val="28"/>
        </w:rPr>
        <w:t>.</w:t>
      </w:r>
      <w:r w:rsidRPr="00840F10">
        <w:rPr>
          <w:rFonts w:ascii="Times New Roman" w:hAnsi="Times New Roman" w:cs="Times New Roman"/>
          <w:sz w:val="28"/>
          <w:szCs w:val="28"/>
        </w:rPr>
        <w:t xml:space="preserve"> Степень регулирующего воздействия</w:t>
      </w:r>
      <w:r w:rsidR="00840F10">
        <w:rPr>
          <w:rFonts w:ascii="Times New Roman" w:hAnsi="Times New Roman" w:cs="Times New Roman"/>
          <w:sz w:val="28"/>
          <w:szCs w:val="28"/>
        </w:rPr>
        <w:t>:</w:t>
      </w:r>
      <w:r w:rsidRPr="00840F10">
        <w:rPr>
          <w:rFonts w:ascii="Times New Roman" w:hAnsi="Times New Roman" w:cs="Times New Roman"/>
          <w:sz w:val="28"/>
          <w:szCs w:val="28"/>
        </w:rPr>
        <w:t xml:space="preserve"> </w:t>
      </w:r>
      <w:r w:rsidR="00840F10" w:rsidRPr="00840F10">
        <w:rPr>
          <w:rFonts w:ascii="Times New Roman" w:hAnsi="Times New Roman" w:cs="Times New Roman"/>
          <w:sz w:val="28"/>
          <w:szCs w:val="28"/>
        </w:rPr>
        <w:t>средняя</w:t>
      </w:r>
    </w:p>
    <w:p w:rsidR="009B105F" w:rsidRPr="00840F10" w:rsidRDefault="00D8172E" w:rsidP="00840F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Обоснование степени регулирующего воздействия: </w:t>
      </w:r>
      <w:r w:rsidR="00840F10" w:rsidRPr="00840F10">
        <w:rPr>
          <w:rFonts w:ascii="Times New Roman" w:hAnsi="Times New Roman" w:cs="Times New Roman"/>
          <w:sz w:val="28"/>
          <w:szCs w:val="28"/>
        </w:rPr>
        <w:t>проект нормативного правового акта содержит положения, регулирующие порядок осуществления муниципального контроля в области охраны и использования особо охраняемых территорий местного значения в границах муниципального образования Красноармейский район.</w:t>
      </w:r>
    </w:p>
    <w:p w:rsidR="00C2409B" w:rsidRPr="00840F10" w:rsidRDefault="00C2409B" w:rsidP="00C2409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8172E" w:rsidRPr="00840F10" w:rsidRDefault="00D8172E" w:rsidP="007C1C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</w:t>
      </w:r>
      <w:r w:rsidR="00840F10">
        <w:rPr>
          <w:rFonts w:ascii="Times New Roman" w:hAnsi="Times New Roman" w:cs="Times New Roman"/>
          <w:sz w:val="28"/>
          <w:szCs w:val="28"/>
        </w:rPr>
        <w:t xml:space="preserve"> обязательные требования): нет</w:t>
      </w:r>
    </w:p>
    <w:p w:rsidR="00D8172E" w:rsidRPr="00840F10" w:rsidRDefault="00D8172E" w:rsidP="00D8172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8172E" w:rsidRPr="00840F10" w:rsidRDefault="00D8172E" w:rsidP="00D8172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Обоснование отнесения устанавливаемых новых или изменяемых требова</w:t>
      </w:r>
      <w:r w:rsidR="00840F10">
        <w:rPr>
          <w:rFonts w:ascii="Times New Roman" w:hAnsi="Times New Roman" w:cs="Times New Roman"/>
          <w:sz w:val="28"/>
          <w:szCs w:val="28"/>
        </w:rPr>
        <w:t>ний к обязательным требованиям:</w:t>
      </w:r>
    </w:p>
    <w:p w:rsidR="00D8172E" w:rsidRPr="00840F10" w:rsidRDefault="00D8172E" w:rsidP="00D8172E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D8172E" w:rsidRPr="00840F10" w:rsidRDefault="00D8172E" w:rsidP="00D817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 соблюдение принципа законности путем соблюдения требований к условиям установления обязательных требований;</w:t>
      </w:r>
    </w:p>
    <w:p w:rsidR="00D8172E" w:rsidRPr="00840F10" w:rsidRDefault="000D6C6B" w:rsidP="00840F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принцип правовой </w:t>
      </w:r>
      <w:r w:rsidR="00D8172E" w:rsidRPr="00840F10">
        <w:rPr>
          <w:rFonts w:ascii="Times New Roman" w:hAnsi="Times New Roman" w:cs="Times New Roman"/>
          <w:sz w:val="28"/>
          <w:szCs w:val="28"/>
        </w:rPr>
        <w:t xml:space="preserve">определенности, то есть быть ясным, логичным, понятным как </w:t>
      </w:r>
      <w:proofErr w:type="spellStart"/>
      <w:r w:rsidR="00D8172E" w:rsidRPr="00840F10">
        <w:rPr>
          <w:rFonts w:ascii="Times New Roman" w:hAnsi="Times New Roman" w:cs="Times New Roman"/>
          <w:sz w:val="28"/>
          <w:szCs w:val="28"/>
        </w:rPr>
        <w:t>правоприменителю</w:t>
      </w:r>
      <w:proofErr w:type="spellEnd"/>
      <w:r w:rsidR="00D8172E" w:rsidRPr="00840F10">
        <w:rPr>
          <w:rFonts w:ascii="Times New Roman" w:hAnsi="Times New Roman" w:cs="Times New Roman"/>
          <w:sz w:val="28"/>
          <w:szCs w:val="28"/>
        </w:rPr>
        <w:t>, так и иным лицам, не должно приводить к противоречиям при их применении, а также должно быть согласованным с целями и принципами законодательного регулирования той или иной сферы и правовой системы в целом. Обязательные требования должны находиться в системном единстве, обеспечивающем отсутствие дублирования обязательных требований, а также противоречий между ними. Обязательные требования, установленные в отношении одного и того же предмета регулирования, не должны противоречить друг другу</w:t>
      </w:r>
      <w:r w:rsidR="00840F10">
        <w:rPr>
          <w:rFonts w:ascii="Times New Roman" w:hAnsi="Times New Roman" w:cs="Times New Roman"/>
          <w:sz w:val="28"/>
          <w:szCs w:val="28"/>
        </w:rPr>
        <w:t>.</w:t>
      </w:r>
    </w:p>
    <w:p w:rsidR="00D8172E" w:rsidRPr="00840F10" w:rsidRDefault="00D8172E" w:rsidP="00D8172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8172E" w:rsidRPr="00840F10" w:rsidRDefault="00D8172E" w:rsidP="00D817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Информация о соблюдении условий установления обязательных требований, установленных частями 2.1, 2.2, 2.3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муниципального образования Красноармейский район от 8 июля </w:t>
      </w:r>
      <w:r w:rsidR="000D6C6B" w:rsidRPr="00840F10">
        <w:rPr>
          <w:rFonts w:ascii="Times New Roman" w:hAnsi="Times New Roman" w:cs="Times New Roman"/>
          <w:sz w:val="28"/>
          <w:szCs w:val="28"/>
        </w:rPr>
        <w:t xml:space="preserve"> </w:t>
      </w:r>
      <w:r w:rsidRPr="00840F10">
        <w:rPr>
          <w:rFonts w:ascii="Times New Roman" w:hAnsi="Times New Roman" w:cs="Times New Roman"/>
          <w:sz w:val="28"/>
          <w:szCs w:val="28"/>
        </w:rPr>
        <w:t>2021 года № 1268;</w:t>
      </w:r>
    </w:p>
    <w:p w:rsidR="00DC67DD" w:rsidRPr="00840F10" w:rsidRDefault="00DC67DD" w:rsidP="00DC67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Pr="00840F10" w:rsidRDefault="00071C1E" w:rsidP="00D817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D38C1" w:rsidRPr="00840F10" w:rsidRDefault="00071C1E" w:rsidP="00D817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Ф.И.О. </w:t>
      </w:r>
      <w:r w:rsidR="000D6C6B" w:rsidRPr="00840F10">
        <w:rPr>
          <w:rFonts w:ascii="Times New Roman" w:hAnsi="Times New Roman" w:cs="Times New Roman"/>
          <w:sz w:val="28"/>
          <w:szCs w:val="28"/>
        </w:rPr>
        <w:t>Лемешко Николай Александрович</w:t>
      </w:r>
    </w:p>
    <w:p w:rsidR="003D38C1" w:rsidRPr="00840F10" w:rsidRDefault="00071C1E" w:rsidP="00D817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DC67DD" w:rsidRPr="00840F1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0D6C6B" w:rsidRPr="00840F10">
        <w:rPr>
          <w:rFonts w:ascii="Times New Roman" w:hAnsi="Times New Roman" w:cs="Times New Roman"/>
          <w:sz w:val="28"/>
          <w:szCs w:val="28"/>
        </w:rPr>
        <w:t xml:space="preserve">отдела растениеводства и охраны окружающей среды управления сельского хозяйства администрации муниципального образования Красноармейский </w:t>
      </w:r>
      <w:proofErr w:type="gramStart"/>
      <w:r w:rsidR="000D6C6B" w:rsidRPr="00840F10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DC67DD" w:rsidRPr="00840F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C67DD" w:rsidRPr="00840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7DD" w:rsidRPr="00840F10" w:rsidRDefault="00DC67DD" w:rsidP="00D817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8"/>
      <w:bookmarkEnd w:id="2"/>
      <w:r w:rsidRPr="00840F10">
        <w:rPr>
          <w:rFonts w:ascii="Times New Roman" w:hAnsi="Times New Roman" w:cs="Times New Roman"/>
          <w:sz w:val="28"/>
          <w:szCs w:val="28"/>
        </w:rPr>
        <w:t xml:space="preserve">Тел.: </w:t>
      </w:r>
      <w:r w:rsidR="000D6C6B" w:rsidRPr="00840F10">
        <w:rPr>
          <w:rFonts w:ascii="Times New Roman" w:hAnsi="Times New Roman" w:cs="Times New Roman"/>
          <w:sz w:val="28"/>
          <w:szCs w:val="28"/>
        </w:rPr>
        <w:t>8 (86165) 3-30</w:t>
      </w:r>
      <w:r w:rsidRPr="00840F10">
        <w:rPr>
          <w:rFonts w:ascii="Times New Roman" w:hAnsi="Times New Roman" w:cs="Times New Roman"/>
          <w:sz w:val="28"/>
          <w:szCs w:val="28"/>
        </w:rPr>
        <w:t>-</w:t>
      </w:r>
      <w:r w:rsidR="000D6C6B" w:rsidRPr="00840F10">
        <w:rPr>
          <w:rFonts w:ascii="Times New Roman" w:hAnsi="Times New Roman" w:cs="Times New Roman"/>
          <w:sz w:val="28"/>
          <w:szCs w:val="28"/>
        </w:rPr>
        <w:t>53</w:t>
      </w:r>
      <w:r w:rsidRPr="00840F10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proofErr w:type="spellStart"/>
      <w:r w:rsidR="00340F2E" w:rsidRPr="00840F10">
        <w:rPr>
          <w:rFonts w:ascii="Times New Roman" w:hAnsi="Times New Roman" w:cs="Times New Roman"/>
          <w:sz w:val="28"/>
          <w:szCs w:val="28"/>
          <w:lang w:val="en-US"/>
        </w:rPr>
        <w:t>eko</w:t>
      </w:r>
      <w:proofErr w:type="spellEnd"/>
      <w:r w:rsidR="00340F2E" w:rsidRPr="00840F1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40F2E" w:rsidRPr="00840F10">
        <w:rPr>
          <w:rFonts w:ascii="Times New Roman" w:hAnsi="Times New Roman" w:cs="Times New Roman"/>
          <w:sz w:val="28"/>
          <w:szCs w:val="28"/>
          <w:lang w:val="en-US"/>
        </w:rPr>
        <w:t>krasnarm</w:t>
      </w:r>
      <w:proofErr w:type="spellEnd"/>
      <w:r w:rsidRPr="00840F10">
        <w:rPr>
          <w:rFonts w:ascii="Times New Roman" w:hAnsi="Times New Roman" w:cs="Times New Roman"/>
          <w:sz w:val="28"/>
          <w:szCs w:val="28"/>
        </w:rPr>
        <w:t>@</w:t>
      </w:r>
      <w:r w:rsidRPr="00840F1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40F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40F1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40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40A" w:rsidRPr="00840F10" w:rsidRDefault="00A3240A" w:rsidP="00D817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DE1" w:rsidRDefault="00D75072" w:rsidP="00997D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lastRenderedPageBreak/>
        <w:t xml:space="preserve">2. Описание проблемы, на решение которой направлено предлагаемое правовое регулирование: внедрение риск-ориентированного подхода при осуществлении муниципального контроля на </w:t>
      </w:r>
      <w:r w:rsidR="00340F2E" w:rsidRPr="00840F10">
        <w:rPr>
          <w:rFonts w:ascii="Times New Roman" w:hAnsi="Times New Roman" w:cs="Times New Roman"/>
          <w:sz w:val="28"/>
          <w:szCs w:val="28"/>
        </w:rPr>
        <w:t>особо охраняемых природных территориях местного значения</w:t>
      </w:r>
      <w:r w:rsidR="00840F10">
        <w:rPr>
          <w:rFonts w:ascii="Times New Roman" w:hAnsi="Times New Roman" w:cs="Times New Roman"/>
          <w:sz w:val="28"/>
          <w:szCs w:val="28"/>
        </w:rPr>
        <w:t>:</w:t>
      </w:r>
      <w:r w:rsidR="00340F2E" w:rsidRPr="00840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DE1" w:rsidRDefault="00997DE1" w:rsidP="00997D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F10" w:rsidRPr="007E3AEE" w:rsidRDefault="00D75072" w:rsidP="00997D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2.1. Формулировка проблемы: </w:t>
      </w:r>
      <w:r w:rsidR="00840F10">
        <w:rPr>
          <w:rFonts w:ascii="Times New Roman" w:hAnsi="Times New Roman" w:cs="Times New Roman"/>
          <w:sz w:val="28"/>
          <w:szCs w:val="28"/>
        </w:rPr>
        <w:t>п</w:t>
      </w:r>
      <w:r w:rsidR="00840F10" w:rsidRPr="007E3AEE">
        <w:rPr>
          <w:rFonts w:ascii="Times New Roman" w:hAnsi="Times New Roman" w:cs="Times New Roman"/>
          <w:sz w:val="28"/>
          <w:szCs w:val="28"/>
        </w:rPr>
        <w:t>риве</w:t>
      </w:r>
      <w:r w:rsidR="00840F10">
        <w:rPr>
          <w:rFonts w:ascii="Times New Roman" w:hAnsi="Times New Roman" w:cs="Times New Roman"/>
          <w:sz w:val="28"/>
          <w:szCs w:val="28"/>
        </w:rPr>
        <w:t>дение в соответствие п</w:t>
      </w:r>
      <w:r w:rsidR="00840F10" w:rsidRPr="007E3AEE">
        <w:rPr>
          <w:rFonts w:ascii="Times New Roman" w:hAnsi="Times New Roman" w:cs="Times New Roman"/>
          <w:sz w:val="28"/>
          <w:szCs w:val="28"/>
        </w:rPr>
        <w:t xml:space="preserve">оложения о муниципальном контроле в области охраны и использования особо охраняемых территорий местного значения </w:t>
      </w:r>
      <w:r w:rsidR="00840F10">
        <w:rPr>
          <w:rFonts w:ascii="Times New Roman" w:hAnsi="Times New Roman" w:cs="Times New Roman"/>
          <w:sz w:val="28"/>
          <w:szCs w:val="28"/>
        </w:rPr>
        <w:t>на территории</w:t>
      </w:r>
      <w:r w:rsidR="00840F10" w:rsidRPr="007E3AE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Красноармейский район с учетом изменений в </w:t>
      </w:r>
      <w:r w:rsidR="00840F10">
        <w:rPr>
          <w:rFonts w:ascii="Times New Roman" w:hAnsi="Times New Roman" w:cs="Times New Roman"/>
          <w:sz w:val="28"/>
          <w:szCs w:val="28"/>
        </w:rPr>
        <w:t>федеральном законодательстве</w:t>
      </w:r>
      <w:r w:rsidR="00840F10" w:rsidRPr="007E3AEE">
        <w:rPr>
          <w:rFonts w:ascii="Times New Roman" w:hAnsi="Times New Roman" w:cs="Times New Roman"/>
          <w:sz w:val="28"/>
          <w:szCs w:val="28"/>
        </w:rPr>
        <w:t>.</w:t>
      </w:r>
    </w:p>
    <w:p w:rsidR="00D75072" w:rsidRPr="00840F10" w:rsidRDefault="00D75072" w:rsidP="00840F10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D75072" w:rsidRPr="00840F10" w:rsidRDefault="00D75072" w:rsidP="00997DE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2.2. Информация о возникновении, выявлении проблемы и мерах, принятых ранее для ее решения, достигнутых результатах и затраченных ресурсах: </w:t>
      </w:r>
      <w:r w:rsidR="00997DE1">
        <w:rPr>
          <w:rFonts w:ascii="Times New Roman" w:hAnsi="Times New Roman" w:cs="Times New Roman"/>
          <w:sz w:val="28"/>
          <w:szCs w:val="28"/>
        </w:rPr>
        <w:t>проблема выявлена в результате мониторинга федеральных нормативных правовых актов</w:t>
      </w:r>
      <w:r w:rsidR="00277D66">
        <w:rPr>
          <w:rFonts w:ascii="Times New Roman" w:hAnsi="Times New Roman" w:cs="Times New Roman"/>
          <w:sz w:val="28"/>
          <w:szCs w:val="28"/>
        </w:rPr>
        <w:t>.</w:t>
      </w:r>
    </w:p>
    <w:p w:rsidR="00D75072" w:rsidRPr="00840F10" w:rsidRDefault="00D75072" w:rsidP="00D7507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9D610E" w:rsidRDefault="00D75072" w:rsidP="009D61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2.3. </w:t>
      </w:r>
      <w:r w:rsidR="00277D66">
        <w:rPr>
          <w:rFonts w:ascii="Times New Roman" w:hAnsi="Times New Roman" w:cs="Times New Roman"/>
          <w:sz w:val="28"/>
          <w:szCs w:val="28"/>
        </w:rPr>
        <w:t>Субъекты общественных отношений, заинтересованные в устранении проблемы, их количественная оценка</w:t>
      </w:r>
      <w:r w:rsidR="009D610E" w:rsidRPr="00840F10">
        <w:rPr>
          <w:rFonts w:ascii="Times New Roman" w:hAnsi="Times New Roman" w:cs="Times New Roman"/>
          <w:sz w:val="28"/>
          <w:szCs w:val="28"/>
        </w:rPr>
        <w:t>:</w:t>
      </w:r>
    </w:p>
    <w:p w:rsidR="00277D66" w:rsidRPr="00840F10" w:rsidRDefault="00277D66" w:rsidP="008B2A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граждане, являющиеся собственниками или арендаторами земельных участков, осуществляющие хозяйственную и иную деятельность на особо охраняемых природных территориях в границах муниципального образования Красноармейский район.</w:t>
      </w:r>
      <w:r w:rsidR="008B2A74" w:rsidRPr="008B2A74">
        <w:rPr>
          <w:rFonts w:ascii="Times New Roman" w:hAnsi="Times New Roman" w:cs="Times New Roman"/>
          <w:sz w:val="28"/>
          <w:szCs w:val="28"/>
        </w:rPr>
        <w:t xml:space="preserve"> </w:t>
      </w:r>
      <w:r w:rsidR="008B2A74" w:rsidRPr="00CA347D">
        <w:rPr>
          <w:rFonts w:ascii="Times New Roman" w:hAnsi="Times New Roman" w:cs="Times New Roman"/>
          <w:sz w:val="28"/>
          <w:szCs w:val="28"/>
        </w:rPr>
        <w:t>Количественная оценка участников неограниченна, определить точное число не представляется возможным.</w:t>
      </w:r>
    </w:p>
    <w:p w:rsidR="00D75072" w:rsidRPr="00840F10" w:rsidRDefault="00D75072" w:rsidP="00D7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894" w:rsidRPr="00986485" w:rsidRDefault="00D75072" w:rsidP="00AB58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  <w:r w:rsidR="00AB5894" w:rsidRPr="00986485">
        <w:rPr>
          <w:rFonts w:ascii="Times New Roman" w:hAnsi="Times New Roman" w:cs="Times New Roman"/>
          <w:sz w:val="28"/>
          <w:szCs w:val="28"/>
        </w:rPr>
        <w:t>негативный эффект повлечет невозможность осуществления муниципального</w:t>
      </w:r>
      <w:r w:rsidR="00AB5894">
        <w:rPr>
          <w:rFonts w:ascii="Times New Roman" w:hAnsi="Times New Roman" w:cs="Times New Roman"/>
          <w:sz w:val="28"/>
          <w:szCs w:val="28"/>
        </w:rPr>
        <w:t xml:space="preserve"> </w:t>
      </w:r>
      <w:r w:rsidR="00AB5894" w:rsidRPr="00986485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B5894">
        <w:rPr>
          <w:rFonts w:ascii="Times New Roman" w:hAnsi="Times New Roman" w:cs="Times New Roman"/>
          <w:sz w:val="28"/>
          <w:szCs w:val="28"/>
        </w:rPr>
        <w:t xml:space="preserve">в области охраны и использования особо охраняемых природных территорий местного значения </w:t>
      </w:r>
      <w:r w:rsidR="00AB5894" w:rsidRPr="0098648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Красноармейский район в соответствии с внесенными изменениями в федеральное законодательство</w:t>
      </w:r>
      <w:r w:rsidR="00AB5894" w:rsidRPr="00986485">
        <w:rPr>
          <w:rFonts w:ascii="Times New Roman" w:hAnsi="Times New Roman" w:cs="Times New Roman"/>
        </w:rPr>
        <w:t xml:space="preserve">, </w:t>
      </w:r>
      <w:r w:rsidR="00AB5894" w:rsidRPr="00986485">
        <w:rPr>
          <w:rFonts w:ascii="Times New Roman" w:hAnsi="Times New Roman" w:cs="Times New Roman"/>
          <w:sz w:val="28"/>
          <w:szCs w:val="28"/>
        </w:rPr>
        <w:t>что приведет к причинению вреда контролируемыми лицами охраняемым законом ценностям, а так же к деградации особо охраняемых природных территорий и уникальных природных комплексов, незаконному вмешательству в природные процессы, нерациональному использованию природных ресурсов.</w:t>
      </w:r>
    </w:p>
    <w:p w:rsidR="00D75072" w:rsidRPr="00840F10" w:rsidRDefault="00D75072" w:rsidP="00AB589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75072" w:rsidRPr="00840F10" w:rsidRDefault="00D75072" w:rsidP="00D750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 существование: изменение действующего законодательства, регулирующего осуществление муниципального контроля</w:t>
      </w:r>
      <w:r w:rsidR="00AB5894">
        <w:rPr>
          <w:rFonts w:ascii="Times New Roman" w:hAnsi="Times New Roman" w:cs="Times New Roman"/>
          <w:sz w:val="28"/>
          <w:szCs w:val="28"/>
        </w:rPr>
        <w:t>.</w:t>
      </w:r>
    </w:p>
    <w:p w:rsidR="00D75072" w:rsidRPr="00840F10" w:rsidRDefault="00D75072" w:rsidP="00D750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B5894" w:rsidRPr="00986485" w:rsidRDefault="00A05A20" w:rsidP="00AB58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2.6. </w:t>
      </w:r>
      <w:r w:rsidR="009D610E" w:rsidRPr="00840F10">
        <w:rPr>
          <w:rFonts w:ascii="Times New Roman" w:hAnsi="Times New Roman" w:cs="Times New Roman"/>
          <w:sz w:val="28"/>
          <w:szCs w:val="28"/>
        </w:rPr>
        <w:t xml:space="preserve">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Красноармейский район: </w:t>
      </w:r>
      <w:r w:rsidR="00AB5894">
        <w:rPr>
          <w:rFonts w:ascii="Times New Roman" w:hAnsi="Times New Roman" w:cs="Times New Roman"/>
          <w:sz w:val="28"/>
          <w:szCs w:val="28"/>
        </w:rPr>
        <w:t>полномочия по утверждению положений о видах контроля отнесены к полномочиям местного самоуправления.</w:t>
      </w:r>
    </w:p>
    <w:p w:rsidR="003D38C1" w:rsidRPr="00840F10" w:rsidRDefault="003D38C1" w:rsidP="00AB58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Pr="00840F10" w:rsidRDefault="00A05A20" w:rsidP="009D61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2.7. Опыт решения аналогичных проблем в других субъектах </w:t>
      </w:r>
      <w:r w:rsidR="00071C1E" w:rsidRPr="00840F10">
        <w:rPr>
          <w:rFonts w:ascii="Times New Roman" w:hAnsi="Times New Roman" w:cs="Times New Roman"/>
          <w:sz w:val="28"/>
          <w:szCs w:val="28"/>
        </w:rPr>
        <w:t>Российской</w:t>
      </w:r>
    </w:p>
    <w:p w:rsidR="009D610E" w:rsidRPr="00840F10" w:rsidRDefault="00A05A20" w:rsidP="00AB589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40F10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муниципальных образованиях Краснодарского края, </w:t>
      </w:r>
      <w:r w:rsidR="00071C1E" w:rsidRPr="00840F10">
        <w:rPr>
          <w:rFonts w:ascii="Times New Roman" w:hAnsi="Times New Roman" w:cs="Times New Roman"/>
          <w:sz w:val="28"/>
          <w:szCs w:val="28"/>
        </w:rPr>
        <w:t>иностранных государствах:</w:t>
      </w:r>
      <w:r w:rsidR="009D610E" w:rsidRPr="00840F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B5894">
        <w:rPr>
          <w:rFonts w:ascii="Times New Roman" w:hAnsi="Times New Roman" w:cs="Times New Roman"/>
          <w:sz w:val="28"/>
          <w:szCs w:val="28"/>
        </w:rPr>
        <w:t xml:space="preserve">в других субъектах РФ проблема решается аналогичным способом </w:t>
      </w:r>
    </w:p>
    <w:p w:rsidR="00AB5894" w:rsidRDefault="00AB5894" w:rsidP="002753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Pr="00840F10" w:rsidRDefault="00275398" w:rsidP="00AB589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  <w:r w:rsidR="00AB5894">
        <w:rPr>
          <w:rFonts w:ascii="Times New Roman" w:hAnsi="Times New Roman" w:cs="Times New Roman"/>
          <w:sz w:val="28"/>
          <w:szCs w:val="28"/>
        </w:rPr>
        <w:t>информационно –телекоммуникационная сеть Интернет</w:t>
      </w:r>
    </w:p>
    <w:p w:rsidR="00275398" w:rsidRPr="00840F10" w:rsidRDefault="00275398" w:rsidP="0027539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D38C1" w:rsidRPr="00840F10" w:rsidRDefault="00071C1E" w:rsidP="002753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275398" w:rsidRPr="00840F10">
        <w:rPr>
          <w:rFonts w:ascii="Times New Roman" w:hAnsi="Times New Roman" w:cs="Times New Roman"/>
          <w:sz w:val="28"/>
          <w:szCs w:val="28"/>
        </w:rPr>
        <w:t xml:space="preserve"> </w:t>
      </w:r>
      <w:r w:rsidR="00AB5894">
        <w:rPr>
          <w:rFonts w:ascii="Times New Roman" w:hAnsi="Times New Roman" w:cs="Times New Roman"/>
          <w:sz w:val="28"/>
          <w:szCs w:val="28"/>
        </w:rPr>
        <w:t>отсутствует</w:t>
      </w:r>
    </w:p>
    <w:p w:rsidR="00275398" w:rsidRPr="00840F10" w:rsidRDefault="00275398" w:rsidP="00DF25B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D38C1" w:rsidRPr="00840F10" w:rsidRDefault="00071C1E" w:rsidP="00A05A2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  <w:r w:rsidRPr="00840F10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3D38C1" w:rsidRPr="00840F1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05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8"/>
        <w:gridCol w:w="3175"/>
        <w:gridCol w:w="4082"/>
      </w:tblGrid>
      <w:tr w:rsidR="00275398" w:rsidRPr="00840F10" w:rsidTr="00AB1B01">
        <w:trPr>
          <w:trHeight w:val="423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75398" w:rsidRPr="00840F10" w:rsidTr="00AB1B01">
        <w:trPr>
          <w:trHeight w:val="946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1. Предупреждение нарушений обязательных требований при осуществлении муниципального контроля</w:t>
            </w:r>
          </w:p>
        </w:tc>
        <w:tc>
          <w:tcPr>
            <w:tcW w:w="31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В течение всего срока действия муниципального нормативно-правового акта</w:t>
            </w:r>
          </w:p>
        </w:tc>
        <w:tc>
          <w:tcPr>
            <w:tcW w:w="40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Ежегодно по итогам отчетного периода</w:t>
            </w:r>
          </w:p>
        </w:tc>
      </w:tr>
      <w:tr w:rsidR="00275398" w:rsidRPr="00840F10" w:rsidTr="00AB1B01">
        <w:trPr>
          <w:trHeight w:val="1420"/>
        </w:trPr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2.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98" w:rsidRPr="00840F10" w:rsidTr="00AB1B01"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3.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98" w:rsidRPr="00840F10" w:rsidTr="00AB1B01"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4. Формирование моделей социально ответственного, добросовестного, правового поведения контролируемых лиц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398" w:rsidRPr="00840F10" w:rsidTr="00AB1B01"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 xml:space="preserve">5. Повышение прозрачности системы </w:t>
            </w:r>
            <w:r w:rsidRPr="00840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контрольной деятельности</w:t>
            </w:r>
          </w:p>
        </w:tc>
        <w:tc>
          <w:tcPr>
            <w:tcW w:w="31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5398" w:rsidRPr="00840F10" w:rsidRDefault="00275398" w:rsidP="00275398">
            <w:pPr>
              <w:pStyle w:val="ConsPlusNonforma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398" w:rsidRPr="00840F10" w:rsidRDefault="00275398" w:rsidP="00DF25B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3D38C1" w:rsidRPr="00840F10" w:rsidRDefault="00A05A20" w:rsidP="007712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3.4. Действующие</w:t>
      </w:r>
      <w:r w:rsidR="00071C1E" w:rsidRPr="00840F10">
        <w:rPr>
          <w:rFonts w:ascii="Times New Roman" w:hAnsi="Times New Roman" w:cs="Times New Roman"/>
          <w:sz w:val="28"/>
          <w:szCs w:val="28"/>
        </w:rPr>
        <w:t xml:space="preserve"> нормативные правовые акты, поручения, другие решения, из </w:t>
      </w:r>
      <w:r w:rsidRPr="00840F10"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</w:t>
      </w:r>
      <w:r w:rsidR="00071C1E" w:rsidRPr="00840F10">
        <w:rPr>
          <w:rFonts w:ascii="Times New Roman" w:hAnsi="Times New Roman" w:cs="Times New Roman"/>
          <w:sz w:val="28"/>
          <w:szCs w:val="28"/>
        </w:rPr>
        <w:t xml:space="preserve"> правового</w:t>
      </w:r>
    </w:p>
    <w:p w:rsidR="003D38C1" w:rsidRPr="00840F10" w:rsidRDefault="00071C1E" w:rsidP="007712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регулирования в данной области, ко</w:t>
      </w:r>
      <w:r w:rsidR="00A05A20" w:rsidRPr="00840F10">
        <w:rPr>
          <w:rFonts w:ascii="Times New Roman" w:hAnsi="Times New Roman" w:cs="Times New Roman"/>
          <w:sz w:val="28"/>
          <w:szCs w:val="28"/>
        </w:rPr>
        <w:t xml:space="preserve">торые определяют необходимость </w:t>
      </w:r>
      <w:r w:rsidR="00BB44B9" w:rsidRPr="00840F10">
        <w:rPr>
          <w:rFonts w:ascii="Times New Roman" w:hAnsi="Times New Roman" w:cs="Times New Roman"/>
          <w:sz w:val="28"/>
          <w:szCs w:val="28"/>
        </w:rPr>
        <w:t>постановки указанных целей:</w:t>
      </w:r>
      <w:r w:rsidR="007712DF" w:rsidRPr="00840F10">
        <w:rPr>
          <w:rFonts w:ascii="Times New Roman" w:hAnsi="Times New Roman" w:cs="Times New Roman"/>
          <w:sz w:val="28"/>
          <w:szCs w:val="28"/>
        </w:rPr>
        <w:t xml:space="preserve"> Федеральный закон от 6 октября 2003 года № 131-ФЗ «Об общих принципах организации местного самоуправления в Российской Федерации», </w:t>
      </w:r>
      <w:r w:rsidR="00430D61" w:rsidRPr="00840F10">
        <w:rPr>
          <w:rFonts w:ascii="Times New Roman" w:hAnsi="Times New Roman" w:cs="Times New Roman"/>
          <w:sz w:val="28"/>
          <w:szCs w:val="28"/>
        </w:rPr>
        <w:t>Федеральный закон от 14 марта 1995 года № 33-ФЗ «Об особо охраняемых природных территориях» (далее – Федеральный закон № 33-ФЗ), Законом Краснодарского края от 31 декабря 2003 года № 656-КЗ «Об особо охраняемых природных территориях Краснодарского края»</w:t>
      </w:r>
      <w:r w:rsidR="007712DF" w:rsidRPr="00840F10">
        <w:rPr>
          <w:rFonts w:ascii="Times New Roman" w:hAnsi="Times New Roman" w:cs="Times New Roman"/>
          <w:sz w:val="28"/>
          <w:szCs w:val="28"/>
        </w:rPr>
        <w:t>, Федеральный закон от 31 июля 2020 года № 248-ФЗ «О государственном контроле (надзоре) и муниципальном к</w:t>
      </w:r>
      <w:r w:rsidR="00A94E1F">
        <w:rPr>
          <w:rFonts w:ascii="Times New Roman" w:hAnsi="Times New Roman" w:cs="Times New Roman"/>
          <w:sz w:val="28"/>
          <w:szCs w:val="28"/>
        </w:rPr>
        <w:t>онтроле в Российской Федерации»</w:t>
      </w:r>
    </w:p>
    <w:p w:rsidR="003D38C1" w:rsidRPr="00840F1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77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9"/>
        <w:gridCol w:w="3345"/>
        <w:gridCol w:w="1869"/>
        <w:gridCol w:w="2364"/>
      </w:tblGrid>
      <w:tr w:rsidR="003D38C1" w:rsidRPr="00840F10" w:rsidTr="00A94E1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7712DF" w:rsidRPr="00840F10" w:rsidTr="007712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1. Предупреждение нарушений обязательных требований при осуществлении муниципального контроля</w:t>
            </w:r>
          </w:p>
        </w:tc>
        <w:tc>
          <w:tcPr>
            <w:tcW w:w="33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iCs/>
                <w:sz w:val="24"/>
                <w:szCs w:val="24"/>
              </w:rPr>
              <w:t>1)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      </w: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iCs/>
                <w:sz w:val="24"/>
                <w:szCs w:val="24"/>
              </w:rPr>
              <w:t>2)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</w:t>
            </w: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3) </w:t>
            </w: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      </w: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снижение количества однотипных и повторяющихся нарушений одним и тем же подконтрольным субъектом.</w:t>
            </w:r>
          </w:p>
        </w:tc>
        <w:tc>
          <w:tcPr>
            <w:tcW w:w="18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1) %</w:t>
            </w: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iCs/>
                <w:sz w:val="24"/>
                <w:szCs w:val="24"/>
              </w:rPr>
              <w:t>2) единицы</w:t>
            </w: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iCs/>
                <w:sz w:val="24"/>
                <w:szCs w:val="24"/>
              </w:rPr>
              <w:t>3) единицы и %</w:t>
            </w: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iCs/>
                <w:sz w:val="24"/>
                <w:szCs w:val="24"/>
              </w:rPr>
              <w:t>4) единицы и %</w:t>
            </w:r>
          </w:p>
        </w:tc>
        <w:tc>
          <w:tcPr>
            <w:tcW w:w="23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2E46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5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</w:t>
            </w:r>
            <w:r w:rsidR="002E4659" w:rsidRPr="00F265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7712DF" w:rsidRPr="00840F10" w:rsidTr="007712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2.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12DF" w:rsidRPr="00840F10" w:rsidTr="007712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3.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12DF" w:rsidRPr="00840F10" w:rsidTr="007712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Формирование моделей социально ответственного, добросовестного, правового поведения контролируемых лиц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712DF" w:rsidRPr="00840F10" w:rsidTr="007712DF"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Повышение прозрачности системы контрольной деятельности</w:t>
            </w:r>
          </w:p>
        </w:tc>
        <w:tc>
          <w:tcPr>
            <w:tcW w:w="33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7712DF" w:rsidRPr="00840F10" w:rsidRDefault="007712DF" w:rsidP="007712D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D38C1" w:rsidRPr="00840F10" w:rsidRDefault="003D38C1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E4659" w:rsidRPr="00840F10" w:rsidRDefault="00A05A20" w:rsidP="002E4659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3.9. Методы расчета </w:t>
      </w:r>
      <w:r w:rsidR="00071C1E" w:rsidRPr="00840F10">
        <w:rPr>
          <w:rFonts w:ascii="Times New Roman" w:hAnsi="Times New Roman" w:cs="Times New Roman"/>
          <w:sz w:val="28"/>
          <w:szCs w:val="28"/>
        </w:rPr>
        <w:t>индикаторов достижения целей предлагаемого правового</w:t>
      </w:r>
      <w:r w:rsidR="00DF25B2" w:rsidRPr="00840F10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840F10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2E4659" w:rsidRPr="00840F10">
        <w:rPr>
          <w:rFonts w:ascii="Times New Roman" w:hAnsi="Times New Roman" w:cs="Times New Roman"/>
          <w:iCs/>
          <w:sz w:val="28"/>
          <w:szCs w:val="28"/>
        </w:rPr>
        <w:t xml:space="preserve"> 1)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лиц, -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2E4659" w:rsidRPr="00840F10" w:rsidRDefault="002E4659" w:rsidP="002E4659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0F10">
        <w:rPr>
          <w:rFonts w:ascii="Times New Roman" w:hAnsi="Times New Roman" w:cs="Times New Roman"/>
          <w:iCs/>
          <w:sz w:val="28"/>
          <w:szCs w:val="28"/>
        </w:rPr>
        <w:t>2) доля профилактических мероприятий к объему контрольных мероприятий - показатель рассчитывается как отношение количества проведенных профилактических мероприятий к количеству проведенных контрольных мероприятий;</w:t>
      </w:r>
    </w:p>
    <w:p w:rsidR="002E4659" w:rsidRPr="00840F10" w:rsidRDefault="002E4659" w:rsidP="002E46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iCs/>
          <w:sz w:val="28"/>
          <w:szCs w:val="28"/>
        </w:rPr>
        <w:t xml:space="preserve">3) </w:t>
      </w:r>
      <w:r w:rsidRPr="00840F10">
        <w:rPr>
          <w:rFonts w:ascii="Times New Roman" w:hAnsi="Times New Roman" w:cs="Times New Roman"/>
          <w:sz w:val="28"/>
          <w:szCs w:val="28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 – показатель рассчитывается в абсолютных цифрах как разница между показателями отчетного и предыдущего года и процентах как отношение показателей отчетного года к показателям предыдущего года;</w:t>
      </w:r>
    </w:p>
    <w:p w:rsidR="003D38C1" w:rsidRPr="00840F10" w:rsidRDefault="002E4659" w:rsidP="002E465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4) снижение количества однотипных и повторяющихся нарушений одним и тем же подконтрольным субъектом - показатель рассчитывается в абсолютных цифрах как разница между показателями отчетного и предыдущего года и процентах как отношение показателей отчетного года к показателям предыдущего года</w:t>
      </w:r>
    </w:p>
    <w:p w:rsidR="002E4659" w:rsidRPr="00840F10" w:rsidRDefault="002E4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4659" w:rsidRPr="00840F10" w:rsidRDefault="002E4659" w:rsidP="00BA0D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 предлагаемого правового регулирования: проведение мониторинга достижения целей предлагаемого правового регулирования предполагается в рамках осуществления</w:t>
      </w:r>
      <w:r w:rsidR="00BA1836" w:rsidRPr="00840F10">
        <w:rPr>
          <w:rFonts w:ascii="Times New Roman" w:hAnsi="Times New Roman" w:cs="Times New Roman"/>
          <w:sz w:val="28"/>
          <w:szCs w:val="28"/>
        </w:rPr>
        <w:t xml:space="preserve"> </w:t>
      </w:r>
      <w:r w:rsidRPr="00840F10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BA1836" w:rsidRPr="00840F10">
        <w:rPr>
          <w:rFonts w:ascii="Times New Roman" w:hAnsi="Times New Roman" w:cs="Times New Roman"/>
          <w:sz w:val="28"/>
          <w:szCs w:val="28"/>
        </w:rPr>
        <w:t>м</w:t>
      </w:r>
      <w:r w:rsidRPr="00840F10">
        <w:rPr>
          <w:rFonts w:ascii="Times New Roman" w:hAnsi="Times New Roman" w:cs="Times New Roman"/>
          <w:sz w:val="28"/>
          <w:szCs w:val="28"/>
        </w:rPr>
        <w:t>униципального контроля</w:t>
      </w:r>
      <w:r w:rsidR="00BA0DCA">
        <w:rPr>
          <w:rFonts w:ascii="Times New Roman" w:hAnsi="Times New Roman" w:cs="Times New Roman"/>
          <w:sz w:val="28"/>
          <w:szCs w:val="28"/>
        </w:rPr>
        <w:t>: отсутствует.</w:t>
      </w:r>
    </w:p>
    <w:p w:rsidR="003D38C1" w:rsidRPr="00840F1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Pr="00840F10" w:rsidRDefault="00071C1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1967E4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C30F61" w:rsidRPr="00840F10" w:rsidRDefault="00C30F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177"/>
        <w:gridCol w:w="3632"/>
      </w:tblGrid>
      <w:tr w:rsidR="003D38C1" w:rsidRPr="00840F10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</w:t>
            </w:r>
            <w:r w:rsidRPr="00840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2E4659" w:rsidRPr="00840F10" w:rsidTr="008B13C2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BA0DCA" w:rsidRDefault="00BA0DCA" w:rsidP="00BA0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предприниматели, граждане, являющиеся собственниками или арендаторами земельных участков, осуществляющие хозяйственную и иную деятельность на особо охраняемых природных территориях в границах муниципального образования Красноармейский район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138D8" w:rsidRPr="00840F10" w:rsidRDefault="002E4659" w:rsidP="002E4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Оценка количества участников группы планируется после утверждения положения о виде муниципального контроля с учетом резуль</w:t>
            </w:r>
            <w:bookmarkStart w:id="8" w:name="_GoBack"/>
            <w:bookmarkEnd w:id="8"/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татов проведения публичных слушаний по проекту</w:t>
            </w:r>
          </w:p>
          <w:p w:rsidR="002E4659" w:rsidRPr="00840F10" w:rsidRDefault="002E4659" w:rsidP="003138D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840F10" w:rsidRDefault="00BA0DCA" w:rsidP="00BA0DCA">
            <w:pPr>
              <w:pStyle w:val="ConsPlusNormal"/>
              <w:ind w:firstLine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554277" w:rsidRPr="00840F10" w:rsidRDefault="00554277" w:rsidP="000F1B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</w:p>
    <w:p w:rsidR="003D38C1" w:rsidRPr="00840F10" w:rsidRDefault="00071C1E" w:rsidP="000F1B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bookmarkStart w:id="10" w:name="__DdeLink__1060_1118577660"/>
      <w:r w:rsidRPr="00840F10">
        <w:rPr>
          <w:rFonts w:ascii="Times New Roman" w:hAnsi="Times New Roman" w:cs="Times New Roman"/>
          <w:sz w:val="28"/>
          <w:szCs w:val="28"/>
        </w:rPr>
        <w:t>Красноармейский</w:t>
      </w:r>
      <w:bookmarkEnd w:id="10"/>
      <w:r w:rsidRPr="00840F10">
        <w:rPr>
          <w:rFonts w:ascii="Times New Roman" w:hAnsi="Times New Roman" w:cs="Times New Roman"/>
          <w:sz w:val="28"/>
          <w:szCs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p w:rsidR="00366B6D" w:rsidRPr="00840F10" w:rsidRDefault="00366B6D">
      <w:pPr>
        <w:pStyle w:val="ConsPlusNormal"/>
        <w:ind w:firstLine="540"/>
        <w:jc w:val="both"/>
        <w:outlineLvl w:val="2"/>
      </w:pPr>
    </w:p>
    <w:tbl>
      <w:tblPr>
        <w:tblW w:w="9577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4"/>
        <w:gridCol w:w="2151"/>
        <w:gridCol w:w="1811"/>
        <w:gridCol w:w="1927"/>
        <w:gridCol w:w="1764"/>
      </w:tblGrid>
      <w:tr w:rsidR="003D38C1" w:rsidRPr="00840F10" w:rsidTr="00366B6D"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36"/>
            <w:bookmarkEnd w:id="11"/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5.3. Предпола</w:t>
            </w:r>
            <w:r w:rsidR="000C01F4" w:rsidRPr="00840F10">
              <w:rPr>
                <w:rFonts w:ascii="Times New Roman" w:hAnsi="Times New Roman" w:cs="Times New Roman"/>
                <w:sz w:val="24"/>
                <w:szCs w:val="24"/>
              </w:rPr>
              <w:t>гае</w:t>
            </w: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мый порядок реализации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8C1" w:rsidRPr="00840F10">
        <w:tc>
          <w:tcPr>
            <w:tcW w:w="95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840F10" w:rsidRDefault="002E4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Красноармейский район</w:t>
            </w:r>
          </w:p>
        </w:tc>
      </w:tr>
      <w:tr w:rsidR="002E4659" w:rsidRPr="00840F10" w:rsidTr="00BD54DF"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E4659" w:rsidRPr="00840F10" w:rsidRDefault="002E4659" w:rsidP="00B23B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 w:rsidR="00B23B3D" w:rsidRPr="00840F10">
              <w:rPr>
                <w:rFonts w:ascii="Times New Roman" w:hAnsi="Times New Roman" w:cs="Times New Roman"/>
                <w:sz w:val="24"/>
                <w:szCs w:val="24"/>
              </w:rPr>
              <w:t>льный контроль в области охраны и использования особо охраняемых природных территорий местного значения на территории муниципального образования Красноармейский район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840F10" w:rsidRDefault="002E4659" w:rsidP="002E4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1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840F10" w:rsidRDefault="002E4659" w:rsidP="002E4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В рамках осуществления деятельности администрации муниципального образования Красноармейский район, наделенной контрольными функциями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840F10" w:rsidRDefault="002E4659" w:rsidP="002E4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Без изменений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840F10" w:rsidRDefault="00BA0DCA" w:rsidP="002E4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3D38C1" w:rsidRPr="00840F1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Pr="00840F10" w:rsidRDefault="00071C1E" w:rsidP="002E465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364"/>
      <w:bookmarkEnd w:id="12"/>
      <w:r w:rsidRPr="00840F10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регулирования:</w:t>
      </w:r>
    </w:p>
    <w:p w:rsidR="00366B6D" w:rsidRPr="00840F10" w:rsidRDefault="00366B6D">
      <w:pPr>
        <w:pStyle w:val="ConsPlusNormal"/>
        <w:ind w:firstLine="540"/>
        <w:jc w:val="both"/>
        <w:outlineLvl w:val="2"/>
      </w:pPr>
    </w:p>
    <w:tbl>
      <w:tblPr>
        <w:tblW w:w="9525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67"/>
      </w:tblGrid>
      <w:tr w:rsidR="00BA1836" w:rsidRPr="00840F10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>
            <w:pPr>
              <w:pStyle w:val="ConsPlusNormal"/>
              <w:jc w:val="center"/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6.1. Наименование функции (полномочия, обязанности или права) (в соответствии </w:t>
            </w:r>
            <w:r w:rsidRPr="00840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</w:t>
            </w:r>
            <w:hyperlink w:anchor="Par336">
              <w:r w:rsidRPr="00840F10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подпунктом 5.1 пункта 5</w:t>
              </w:r>
            </w:hyperlink>
            <w:r w:rsidRPr="00840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настоящего сводного</w:t>
            </w: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 xml:space="preserve"> отчета)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54277" w:rsidRPr="00840F10" w:rsidRDefault="00071C1E" w:rsidP="00554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 районного бюджета (бюджета муниципального образования Красноармейский район)</w:t>
            </w:r>
          </w:p>
        </w:tc>
        <w:tc>
          <w:tcPr>
            <w:tcW w:w="2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5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6.3. Количественная оценка расхо</w:t>
            </w:r>
            <w:r w:rsidR="00B873AB" w:rsidRPr="00D85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 и возможных поступлений, тыс</w:t>
            </w:r>
            <w:r w:rsidRPr="00D85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рублей</w:t>
            </w:r>
          </w:p>
        </w:tc>
      </w:tr>
      <w:tr w:rsidR="003D38C1" w:rsidRPr="00840F10">
        <w:tc>
          <w:tcPr>
            <w:tcW w:w="9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840F10" w:rsidRDefault="002E4659">
            <w:pPr>
              <w:pStyle w:val="ConsPlusNormal"/>
              <w:jc w:val="center"/>
              <w:rPr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Красноармейский район</w:t>
            </w:r>
          </w:p>
        </w:tc>
      </w:tr>
      <w:tr w:rsidR="002E4659" w:rsidRPr="00840F10" w:rsidTr="007C07BB"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840F10" w:rsidRDefault="00B23B3D">
            <w:pPr>
              <w:pStyle w:val="ConsPlusNormal"/>
              <w:rPr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в области охраны и использования особо охраняемых природных территорий местного значения на территории муниципального образования Красноармейский район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840F10" w:rsidRDefault="00D851BA" w:rsidP="00D851B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6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E4659" w:rsidRPr="00840F10" w:rsidRDefault="00D851BA" w:rsidP="00D851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D3043" w:rsidRPr="00840F10" w:rsidTr="009D3043">
        <w:trPr>
          <w:trHeight w:val="237"/>
        </w:trPr>
        <w:tc>
          <w:tcPr>
            <w:tcW w:w="6858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840F10" w:rsidRDefault="009D3043" w:rsidP="00A52E68">
            <w:pPr>
              <w:pStyle w:val="ConsPlusNormal"/>
              <w:rPr>
                <w:color w:val="auto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 единовременные расходы за период 2021-20</w:t>
            </w:r>
            <w:r w:rsidR="00A52E68" w:rsidRPr="00840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  <w:r w:rsidRPr="00840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гг.:</w:t>
            </w:r>
          </w:p>
        </w:tc>
        <w:tc>
          <w:tcPr>
            <w:tcW w:w="2667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840F10" w:rsidRDefault="009D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43" w:rsidRPr="00840F10" w:rsidTr="009A6B9B">
        <w:trPr>
          <w:trHeight w:val="315"/>
        </w:trPr>
        <w:tc>
          <w:tcPr>
            <w:tcW w:w="6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840F10" w:rsidRDefault="009D3043" w:rsidP="00A52E68">
            <w:pPr>
              <w:pStyle w:val="ConsPlusNormal"/>
              <w:rPr>
                <w:color w:val="auto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 периодические расходы за период 2022-20</w:t>
            </w:r>
            <w:r w:rsidR="00A52E68" w:rsidRPr="00840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  <w:r w:rsidRPr="00840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гг.:</w:t>
            </w:r>
          </w:p>
        </w:tc>
        <w:tc>
          <w:tcPr>
            <w:tcW w:w="2667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840F10" w:rsidRDefault="009D3043" w:rsidP="009D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43" w:rsidRPr="00840F10" w:rsidTr="007C07BB">
        <w:tc>
          <w:tcPr>
            <w:tcW w:w="68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840F10" w:rsidRDefault="009D3043" w:rsidP="00A52E68">
            <w:pPr>
              <w:pStyle w:val="ConsPlusNormal"/>
              <w:rPr>
                <w:color w:val="auto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 возможные доходы за период 2022-20</w:t>
            </w:r>
            <w:r w:rsidR="00A52E68" w:rsidRPr="00840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  <w:r w:rsidRPr="00840F1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гг.:</w:t>
            </w:r>
          </w:p>
        </w:tc>
        <w:tc>
          <w:tcPr>
            <w:tcW w:w="26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9D3043" w:rsidRPr="00840F10" w:rsidRDefault="009D3043" w:rsidP="009D30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8C1" w:rsidRPr="00840F1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Pr="00840F10" w:rsidRDefault="00A05A20" w:rsidP="00B873AB">
      <w:pPr>
        <w:pStyle w:val="ConsPlusNonformat"/>
        <w:ind w:firstLine="709"/>
        <w:jc w:val="both"/>
      </w:pPr>
      <w:r w:rsidRPr="00840F10">
        <w:rPr>
          <w:rFonts w:ascii="Times New Roman" w:hAnsi="Times New Roman" w:cs="Times New Roman"/>
          <w:sz w:val="28"/>
          <w:szCs w:val="28"/>
        </w:rPr>
        <w:t>6.4. Другие</w:t>
      </w:r>
      <w:r w:rsidR="00071C1E" w:rsidRPr="00840F10">
        <w:rPr>
          <w:rFonts w:ascii="Times New Roman" w:hAnsi="Times New Roman" w:cs="Times New Roman"/>
          <w:sz w:val="28"/>
          <w:szCs w:val="28"/>
        </w:rPr>
        <w:t xml:space="preserve"> сведения о дополнительных расходах (доходах) районного бюджета (бюджета муниципального образования Красноармейский район), возникающих в связи с введением предлагаемого правового регулирования:</w:t>
      </w:r>
      <w:r w:rsidR="00D851BA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3D38C1" w:rsidRPr="00840F10" w:rsidRDefault="00071C1E" w:rsidP="00D851B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0F10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E833E1" w:rsidRPr="00840F10">
        <w:rPr>
          <w:rFonts w:ascii="Times New Roman" w:hAnsi="Times New Roman" w:cs="Times New Roman"/>
          <w:sz w:val="28"/>
          <w:szCs w:val="28"/>
        </w:rPr>
        <w:t xml:space="preserve"> </w:t>
      </w:r>
      <w:r w:rsidR="00D851BA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C848A1" w:rsidRPr="00840F10" w:rsidRDefault="00071C1E" w:rsidP="00B873A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00"/>
      <w:bookmarkEnd w:id="13"/>
      <w:r w:rsidRPr="00840F10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:rsidR="00C848A1" w:rsidRPr="00840F10" w:rsidRDefault="00C848A1">
      <w:pPr>
        <w:pStyle w:val="ConsPlusNormal"/>
        <w:ind w:firstLine="540"/>
        <w:jc w:val="both"/>
        <w:outlineLvl w:val="2"/>
      </w:pPr>
    </w:p>
    <w:tbl>
      <w:tblPr>
        <w:tblW w:w="960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3339"/>
        <w:gridCol w:w="2208"/>
        <w:gridCol w:w="1755"/>
      </w:tblGrid>
      <w:tr w:rsidR="003D38C1" w:rsidRPr="00840F10" w:rsidTr="0018315A"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r w:rsidRPr="00840F10">
              <w:rPr>
                <w:rStyle w:val="-"/>
                <w:rFonts w:ascii="Times New Roman" w:hAnsi="Times New Roman" w:cs="Times New Roman"/>
                <w:color w:val="00000A"/>
                <w:sz w:val="24"/>
                <w:szCs w:val="24"/>
                <w:u w:val="none"/>
              </w:rPr>
              <w:t>подпунктом 4.1 пункта 4</w:t>
            </w: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B873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тыс</w:t>
            </w:r>
            <w:r w:rsidR="00071C1E" w:rsidRPr="00840F10">
              <w:rPr>
                <w:rFonts w:ascii="Times New Roman" w:hAnsi="Times New Roman" w:cs="Times New Roman"/>
                <w:sz w:val="24"/>
                <w:szCs w:val="24"/>
              </w:rPr>
              <w:t>. рублей</w:t>
            </w:r>
          </w:p>
        </w:tc>
      </w:tr>
      <w:tr w:rsidR="00B23B3D" w:rsidRPr="00840F10" w:rsidTr="00B23B3D">
        <w:trPr>
          <w:trHeight w:val="794"/>
        </w:trPr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3B3D" w:rsidRPr="00840F10" w:rsidRDefault="00B23B3D" w:rsidP="00B23B3D">
            <w:pPr>
              <w:pStyle w:val="ConsPlusNormal"/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особо охраняемые природные территории местного значения;</w:t>
            </w:r>
          </w:p>
          <w:p w:rsidR="00B23B3D" w:rsidRPr="00840F10" w:rsidRDefault="00B23B3D" w:rsidP="00B23B3D">
            <w:pPr>
              <w:pStyle w:val="ConsPlusNormal"/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3B3D" w:rsidRPr="00840F10" w:rsidRDefault="00B23B3D" w:rsidP="00B23B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  <w:tc>
          <w:tcPr>
            <w:tcW w:w="22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3B3D" w:rsidRPr="00840F10" w:rsidRDefault="00B23B3D" w:rsidP="00B23B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  <w:tc>
          <w:tcPr>
            <w:tcW w:w="17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3B3D" w:rsidRPr="00840F10" w:rsidRDefault="00B23B3D" w:rsidP="00B23B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B23B3D" w:rsidRPr="00840F10" w:rsidTr="0044286B"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3B3D" w:rsidRPr="00840F10" w:rsidRDefault="00B23B3D" w:rsidP="00B23B3D">
            <w:pPr>
              <w:pStyle w:val="ConsPlusNormal"/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исполнения предписаний об устранении нарушений обя</w:t>
            </w:r>
            <w:r w:rsidRPr="00840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зательных требований, выданных должностными лицами, уполномоченными осуществлять муниципальный контроль, в пределах их компетенций</w:t>
            </w:r>
          </w:p>
        </w:tc>
        <w:tc>
          <w:tcPr>
            <w:tcW w:w="33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B23B3D" w:rsidRPr="00840F10" w:rsidRDefault="00B23B3D" w:rsidP="00B23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B23B3D" w:rsidRPr="00840F10" w:rsidRDefault="00B23B3D" w:rsidP="00B23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B23B3D" w:rsidRPr="00840F10" w:rsidRDefault="00B23B3D" w:rsidP="00B23B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873AB" w:rsidRPr="00840F10" w:rsidRDefault="00B873AB" w:rsidP="0018315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3D38C1" w:rsidRPr="00840F10" w:rsidRDefault="0018315A" w:rsidP="00D851B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7.5. </w:t>
      </w:r>
      <w:r w:rsidR="00071C1E" w:rsidRPr="00840F10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 w:rsidRPr="00840F10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840F10">
        <w:rPr>
          <w:rFonts w:ascii="Times New Roman" w:hAnsi="Times New Roman" w:cs="Times New Roman"/>
          <w:sz w:val="28"/>
          <w:szCs w:val="28"/>
        </w:rPr>
        <w:t xml:space="preserve">поддающиеся количественной оценке: </w:t>
      </w:r>
      <w:r w:rsidR="00D851BA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C7A92" w:rsidRPr="00840F10" w:rsidRDefault="000C7A92" w:rsidP="000C7A92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3D38C1" w:rsidRPr="00840F10" w:rsidRDefault="00071C1E" w:rsidP="00D851B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D851BA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3D38C1" w:rsidRPr="00840F1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Pr="00840F10" w:rsidRDefault="00071C1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 w:rsidRPr="00840F10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3D38C1" w:rsidRPr="00840F1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548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3"/>
        <w:gridCol w:w="3856"/>
        <w:gridCol w:w="1648"/>
        <w:gridCol w:w="2661"/>
      </w:tblGrid>
      <w:tr w:rsidR="003D38C1" w:rsidRPr="00840F10" w:rsidTr="00274232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840F10" w:rsidRDefault="00071C1E" w:rsidP="002742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274232" w:rsidRPr="00840F10" w:rsidTr="00274232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274232" w:rsidRPr="00840F10" w:rsidRDefault="00274232" w:rsidP="002742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74232" w:rsidRPr="00840F10" w:rsidRDefault="0088312D" w:rsidP="002742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риски 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74232" w:rsidRPr="00840F10" w:rsidRDefault="00274232" w:rsidP="002742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274232" w:rsidRPr="00840F10" w:rsidRDefault="00B23B3D" w:rsidP="002742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3D38C1" w:rsidRPr="00840F10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Pr="00840F10" w:rsidRDefault="00071C1E" w:rsidP="0088312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88312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3D38C1" w:rsidRPr="00840F10" w:rsidRDefault="003D38C1">
      <w:pPr>
        <w:pStyle w:val="ConsPlusNormal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C848A1" w:rsidRPr="00840F10" w:rsidRDefault="00071C1E" w:rsidP="00B873A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47"/>
      <w:bookmarkEnd w:id="15"/>
      <w:r w:rsidRPr="00840F10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3D38C1" w:rsidRPr="00840F10" w:rsidRDefault="003D38C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16"/>
          <w:szCs w:val="16"/>
        </w:rPr>
      </w:pPr>
    </w:p>
    <w:tbl>
      <w:tblPr>
        <w:tblW w:w="9535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2"/>
        <w:gridCol w:w="2977"/>
        <w:gridCol w:w="2976"/>
      </w:tblGrid>
      <w:tr w:rsidR="0088312D" w:rsidRPr="00840F10" w:rsidTr="0088312D"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88312D" w:rsidRPr="00840F10" w:rsidRDefault="0088312D" w:rsidP="008831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88312D" w:rsidRPr="00840F10" w:rsidRDefault="0088312D" w:rsidP="00680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F10">
              <w:rPr>
                <w:rFonts w:ascii="Times New Roman" w:hAnsi="Times New Roman" w:cs="Times New Roman"/>
                <w:sz w:val="20"/>
                <w:szCs w:val="20"/>
              </w:rPr>
              <w:t>Вариант 1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12D" w:rsidRPr="00840F10" w:rsidRDefault="0088312D" w:rsidP="008831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 2</w:t>
            </w:r>
          </w:p>
        </w:tc>
      </w:tr>
      <w:tr w:rsidR="0088312D" w:rsidRPr="00840F10" w:rsidTr="0088312D"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8312D" w:rsidRPr="00840F10" w:rsidRDefault="0088312D" w:rsidP="00680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8312D" w:rsidRPr="00840F10" w:rsidRDefault="0088312D" w:rsidP="00680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12D" w:rsidRPr="00840F10" w:rsidRDefault="0088312D" w:rsidP="00883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принятие</w:t>
            </w:r>
          </w:p>
        </w:tc>
      </w:tr>
      <w:tr w:rsidR="0088312D" w:rsidRPr="00840F10" w:rsidTr="0088312D"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8312D" w:rsidRPr="00840F10" w:rsidRDefault="0088312D" w:rsidP="00680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8312D" w:rsidRPr="00840F10" w:rsidRDefault="0088312D" w:rsidP="0088312D">
            <w:pPr>
              <w:pStyle w:val="ConsPlusNormal"/>
              <w:ind w:firstLine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8312D" w:rsidRPr="00840F10" w:rsidRDefault="0088312D" w:rsidP="00680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12D" w:rsidRPr="00840F10" w:rsidRDefault="0088312D" w:rsidP="008831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8312D" w:rsidRPr="00840F10" w:rsidRDefault="0088312D" w:rsidP="0088312D">
            <w:pPr>
              <w:pStyle w:val="ConsPlusNormal"/>
              <w:tabs>
                <w:tab w:val="left" w:pos="1755"/>
              </w:tabs>
              <w:ind w:hanging="17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12D" w:rsidRPr="00840F10" w:rsidTr="0088312D"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8312D" w:rsidRPr="00840F10" w:rsidRDefault="0088312D" w:rsidP="008831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8312D" w:rsidRDefault="0088312D" w:rsidP="0088312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Pr="00016D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12D" w:rsidRDefault="0088312D" w:rsidP="0088312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Pr="00016D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88312D" w:rsidRPr="00840F10" w:rsidTr="0088312D"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8312D" w:rsidRPr="00840F10" w:rsidRDefault="0088312D" w:rsidP="0088312D">
            <w:pPr>
              <w:pStyle w:val="ConsPlusNormal"/>
              <w:rPr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8312D" w:rsidRDefault="0088312D" w:rsidP="0088312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Pr="00016D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12D" w:rsidRDefault="0088312D" w:rsidP="0088312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Pr="00016D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88312D" w:rsidRPr="00840F10" w:rsidTr="0088312D"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8312D" w:rsidRPr="00840F10" w:rsidRDefault="0088312D" w:rsidP="00680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9.5. Оценка возможности достижения заявленных целей регулирования (</w:t>
            </w:r>
            <w:hyperlink w:anchor="Par267">
              <w:r w:rsidRPr="00840F10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u w:val="none"/>
                </w:rPr>
                <w:t>пункт 3</w:t>
              </w:r>
            </w:hyperlink>
            <w:r w:rsidRPr="00840F10">
              <w:rPr>
                <w:rStyle w:val="-"/>
                <w:rFonts w:ascii="Times New Roman" w:hAnsi="Times New Roman" w:cs="Times New Roman"/>
                <w:color w:val="00000A"/>
                <w:sz w:val="24"/>
                <w:szCs w:val="24"/>
                <w:u w:val="none"/>
              </w:rPr>
              <w:t xml:space="preserve"> </w:t>
            </w: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8312D" w:rsidRPr="00840F10" w:rsidRDefault="00B73FE4" w:rsidP="00680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Заявленная цель будет достигнута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12D" w:rsidRPr="00596B70" w:rsidRDefault="00596B70" w:rsidP="00596B70">
            <w:pPr>
              <w:rPr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Заявленная цель не будет достигнута, положение не будет соответствовать действующему законодательству</w:t>
            </w:r>
          </w:p>
        </w:tc>
      </w:tr>
      <w:tr w:rsidR="0088312D" w:rsidRPr="00840F10" w:rsidTr="0088312D"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88312D" w:rsidRPr="00840F10" w:rsidRDefault="0088312D" w:rsidP="00680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F10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88312D" w:rsidRPr="00840F10" w:rsidRDefault="00596B70" w:rsidP="00680A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312D" w:rsidRPr="00840F10" w:rsidRDefault="00596B70" w:rsidP="00596B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соответствовать действующему законодательству</w:t>
            </w:r>
          </w:p>
        </w:tc>
      </w:tr>
    </w:tbl>
    <w:p w:rsidR="00B873AB" w:rsidRPr="00840F10" w:rsidRDefault="00B873AB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3D38C1" w:rsidRPr="00840F10" w:rsidRDefault="00071C1E" w:rsidP="00596B7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0F10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B873AB" w:rsidRPr="00840F10">
        <w:rPr>
          <w:rFonts w:ascii="Times New Roman" w:hAnsi="Times New Roman" w:cs="Times New Roman"/>
          <w:sz w:val="28"/>
          <w:szCs w:val="28"/>
        </w:rPr>
        <w:t xml:space="preserve"> </w:t>
      </w:r>
      <w:r w:rsidRPr="00840F10">
        <w:rPr>
          <w:rFonts w:ascii="Times New Roman" w:hAnsi="Times New Roman" w:cs="Times New Roman"/>
          <w:sz w:val="28"/>
          <w:szCs w:val="28"/>
        </w:rPr>
        <w:t>проблемы</w:t>
      </w:r>
      <w:r w:rsidR="00B873AB" w:rsidRPr="00840F1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B4C77" w:rsidRPr="00840F10">
        <w:rPr>
          <w:rFonts w:ascii="Times New Roman" w:hAnsi="Times New Roman" w:cs="Times New Roman"/>
          <w:sz w:val="28"/>
          <w:szCs w:val="28"/>
        </w:rPr>
        <w:t>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 w:rsidRPr="00840F10">
        <w:rPr>
          <w:rFonts w:ascii="Times New Roman" w:hAnsi="Times New Roman" w:cs="Times New Roman"/>
          <w:sz w:val="28"/>
          <w:szCs w:val="28"/>
        </w:rPr>
        <w:t xml:space="preserve">: </w:t>
      </w:r>
      <w:r w:rsidR="00680A85" w:rsidRPr="00840F10">
        <w:rPr>
          <w:rFonts w:ascii="Times New Roman" w:hAnsi="Times New Roman" w:cs="Times New Roman"/>
          <w:sz w:val="28"/>
          <w:szCs w:val="28"/>
        </w:rPr>
        <w:t>указанный вариант решения проблемы позволит получить наиболее полную, актуальную и достоверную информацию об объектах контроля</w:t>
      </w:r>
      <w:r w:rsidR="00596B70">
        <w:rPr>
          <w:rFonts w:ascii="Times New Roman" w:hAnsi="Times New Roman" w:cs="Times New Roman"/>
          <w:sz w:val="28"/>
          <w:szCs w:val="28"/>
        </w:rPr>
        <w:t>.</w:t>
      </w:r>
    </w:p>
    <w:p w:rsidR="00A6612F" w:rsidRPr="00840F10" w:rsidRDefault="00A6612F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3D38C1" w:rsidRPr="00840F10" w:rsidRDefault="00071C1E" w:rsidP="00596B7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0F10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</w:t>
      </w:r>
      <w:r w:rsidR="00A6612F" w:rsidRPr="00840F10">
        <w:rPr>
          <w:rFonts w:ascii="Times New Roman" w:hAnsi="Times New Roman" w:cs="Times New Roman"/>
          <w:sz w:val="28"/>
          <w:szCs w:val="28"/>
        </w:rPr>
        <w:t>ианта решения проблемы:</w:t>
      </w:r>
      <w:r w:rsidR="00680A85" w:rsidRPr="00840F10">
        <w:rPr>
          <w:rFonts w:ascii="Times New Roman" w:hAnsi="Times New Roman" w:cs="Times New Roman"/>
          <w:sz w:val="28"/>
          <w:szCs w:val="28"/>
        </w:rPr>
        <w:t xml:space="preserve"> осуществление межведомственного взаимодействия, мониторинга информационных систем с целью получения полной, актуальной и достоверной информации об объекте контроля, а также взаимодействие с обратившимися контролируемыми лицами по вопросу присвоения объектам контроля категории риска позволит снизить риск отнесения объектов контроля к несоответствующей категории риска, что предупредит чрезмерную административную нагрузку на контролируемые лица и объекты контроля, с одной стороны, и не допустит отсутствие надлежащего контроля за контролируемыми лицами и объектами контроля, которые должны быть отнесены к более высокой категории риска</w:t>
      </w:r>
      <w:r w:rsidR="00596B70">
        <w:rPr>
          <w:rFonts w:ascii="Times New Roman" w:hAnsi="Times New Roman" w:cs="Times New Roman"/>
          <w:sz w:val="28"/>
          <w:szCs w:val="28"/>
        </w:rPr>
        <w:t>.</w:t>
      </w:r>
    </w:p>
    <w:p w:rsidR="00680A85" w:rsidRPr="00840F10" w:rsidRDefault="00680A8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D38C1" w:rsidRPr="00840F10" w:rsidRDefault="00A05A20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485"/>
      <w:bookmarkEnd w:id="16"/>
      <w:r w:rsidRPr="00840F10">
        <w:rPr>
          <w:rFonts w:ascii="Times New Roman" w:hAnsi="Times New Roman" w:cs="Times New Roman"/>
          <w:sz w:val="28"/>
          <w:szCs w:val="28"/>
        </w:rPr>
        <w:t>10.</w:t>
      </w:r>
      <w:r w:rsidR="00071C1E" w:rsidRPr="00840F10">
        <w:rPr>
          <w:rFonts w:ascii="Times New Roman" w:hAnsi="Times New Roman" w:cs="Times New Roman"/>
          <w:sz w:val="28"/>
          <w:szCs w:val="28"/>
        </w:rPr>
        <w:t xml:space="preserve"> Оценка необходимости установления переходного периода и (или) отсроч</w:t>
      </w:r>
      <w:r w:rsidRPr="00840F10">
        <w:rPr>
          <w:rFonts w:ascii="Times New Roman" w:hAnsi="Times New Roman" w:cs="Times New Roman"/>
          <w:sz w:val="28"/>
          <w:szCs w:val="28"/>
        </w:rPr>
        <w:t xml:space="preserve">ки вступления в силу муниципального нормативного правового акта </w:t>
      </w:r>
      <w:r w:rsidR="00071C1E" w:rsidRPr="00840F10">
        <w:rPr>
          <w:rFonts w:ascii="Times New Roman" w:hAnsi="Times New Roman" w:cs="Times New Roman"/>
          <w:sz w:val="28"/>
          <w:szCs w:val="28"/>
        </w:rPr>
        <w:t>либо необхо</w:t>
      </w:r>
      <w:r w:rsidRPr="00840F10">
        <w:rPr>
          <w:rFonts w:ascii="Times New Roman" w:hAnsi="Times New Roman" w:cs="Times New Roman"/>
          <w:sz w:val="28"/>
          <w:szCs w:val="28"/>
        </w:rPr>
        <w:t xml:space="preserve">димость распространения предлагаемого правового регулирования </w:t>
      </w:r>
      <w:r w:rsidR="00071C1E" w:rsidRPr="00840F10">
        <w:rPr>
          <w:rFonts w:ascii="Times New Roman" w:hAnsi="Times New Roman" w:cs="Times New Roman"/>
          <w:sz w:val="28"/>
          <w:szCs w:val="28"/>
        </w:rPr>
        <w:t>на ранее возникшие отношения:</w:t>
      </w:r>
    </w:p>
    <w:p w:rsidR="00680A85" w:rsidRDefault="00A05A20" w:rsidP="000C57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</w:t>
      </w:r>
      <w:r w:rsidR="00071C1E" w:rsidRPr="00840F10">
        <w:rPr>
          <w:rFonts w:ascii="Times New Roman" w:hAnsi="Times New Roman" w:cs="Times New Roman"/>
          <w:sz w:val="28"/>
          <w:szCs w:val="28"/>
        </w:rPr>
        <w:t>в силу муниципального нормативного</w:t>
      </w:r>
      <w:r w:rsidR="0018315A" w:rsidRPr="00840F10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840F10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680A85" w:rsidRPr="00840F10">
        <w:rPr>
          <w:rFonts w:ascii="Times New Roman" w:hAnsi="Times New Roman" w:cs="Times New Roman"/>
          <w:sz w:val="28"/>
          <w:szCs w:val="28"/>
        </w:rPr>
        <w:t>с 1 января 2026 года, но не ранее чем по истечении девяноста дней после дня его официального опубликования</w:t>
      </w:r>
    </w:p>
    <w:p w:rsidR="000C5796" w:rsidRPr="00840F10" w:rsidRDefault="000C5796" w:rsidP="000C579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D38C1" w:rsidRPr="00840F10" w:rsidRDefault="00A05A20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071C1E" w:rsidRPr="00840F10">
        <w:rPr>
          <w:rFonts w:ascii="Times New Roman" w:hAnsi="Times New Roman" w:cs="Times New Roman"/>
          <w:sz w:val="28"/>
          <w:szCs w:val="28"/>
        </w:rPr>
        <w:t>(или) отсрочки</w:t>
      </w:r>
    </w:p>
    <w:p w:rsidR="003D38C1" w:rsidRPr="000C5796" w:rsidRDefault="00071C1E" w:rsidP="00AA1F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 w:rsidR="00AA1F19" w:rsidRPr="000C5796">
        <w:rPr>
          <w:rFonts w:ascii="Times New Roman" w:hAnsi="Times New Roman" w:cs="Times New Roman"/>
          <w:sz w:val="28"/>
          <w:szCs w:val="28"/>
        </w:rPr>
        <w:t>нет</w:t>
      </w:r>
      <w:r w:rsidR="000C5796">
        <w:rPr>
          <w:rFonts w:ascii="Times New Roman" w:hAnsi="Times New Roman" w:cs="Times New Roman"/>
          <w:sz w:val="28"/>
          <w:szCs w:val="28"/>
        </w:rPr>
        <w:t>.</w:t>
      </w:r>
    </w:p>
    <w:p w:rsidR="003D38C1" w:rsidRPr="00840F10" w:rsidRDefault="00A05A20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а) срок переходного </w:t>
      </w:r>
      <w:r w:rsidR="00071C1E" w:rsidRPr="00840F10">
        <w:rPr>
          <w:rFonts w:ascii="Times New Roman" w:hAnsi="Times New Roman" w:cs="Times New Roman"/>
          <w:sz w:val="28"/>
          <w:szCs w:val="28"/>
        </w:rPr>
        <w:t>периода</w:t>
      </w:r>
      <w:r w:rsidRPr="00840F10">
        <w:rPr>
          <w:rFonts w:ascii="Times New Roman" w:hAnsi="Times New Roman" w:cs="Times New Roman"/>
          <w:sz w:val="28"/>
          <w:szCs w:val="28"/>
        </w:rPr>
        <w:t>:</w:t>
      </w:r>
      <w:r w:rsidR="0018315A" w:rsidRPr="00840F10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071C1E" w:rsidRPr="00840F10">
        <w:rPr>
          <w:rFonts w:ascii="Times New Roman" w:hAnsi="Times New Roman" w:cs="Times New Roman"/>
          <w:sz w:val="28"/>
          <w:szCs w:val="28"/>
        </w:rPr>
        <w:t xml:space="preserve"> дней с даты принятия проекта</w:t>
      </w:r>
      <w:r w:rsidR="0018315A" w:rsidRPr="00840F10">
        <w:rPr>
          <w:rFonts w:ascii="Times New Roman" w:hAnsi="Times New Roman" w:cs="Times New Roman"/>
          <w:sz w:val="28"/>
          <w:szCs w:val="28"/>
        </w:rPr>
        <w:t xml:space="preserve"> </w:t>
      </w:r>
      <w:r w:rsidR="00071C1E" w:rsidRPr="00840F10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акта;</w:t>
      </w:r>
    </w:p>
    <w:p w:rsidR="003D38C1" w:rsidRPr="00840F10" w:rsidRDefault="00071C1E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б) отсрочка введения предлагаемого правового регулирования: ________ дней с</w:t>
      </w:r>
      <w:r w:rsidR="0018315A" w:rsidRPr="00840F10">
        <w:rPr>
          <w:rFonts w:ascii="Times New Roman" w:hAnsi="Times New Roman" w:cs="Times New Roman"/>
          <w:sz w:val="28"/>
          <w:szCs w:val="28"/>
        </w:rPr>
        <w:t xml:space="preserve"> </w:t>
      </w:r>
      <w:r w:rsidRPr="00840F10">
        <w:rPr>
          <w:rFonts w:ascii="Times New Roman" w:hAnsi="Times New Roman" w:cs="Times New Roman"/>
          <w:sz w:val="28"/>
          <w:szCs w:val="28"/>
        </w:rPr>
        <w:t>даты принятия проекта муниципального нормативного правового акта.</w:t>
      </w:r>
    </w:p>
    <w:p w:rsidR="003D38C1" w:rsidRPr="000C5796" w:rsidRDefault="0018315A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10.3. Необходимость </w:t>
      </w:r>
      <w:r w:rsidR="00A6612F" w:rsidRPr="00840F10">
        <w:rPr>
          <w:rFonts w:ascii="Times New Roman" w:hAnsi="Times New Roman" w:cs="Times New Roman"/>
          <w:sz w:val="28"/>
          <w:szCs w:val="28"/>
        </w:rPr>
        <w:t>распространения</w:t>
      </w:r>
      <w:r w:rsidR="00071C1E" w:rsidRPr="00840F10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 на ранее возникшие отношения: </w:t>
      </w:r>
      <w:r w:rsidR="00AA1F19" w:rsidRPr="000C5796">
        <w:rPr>
          <w:rFonts w:ascii="Times New Roman" w:hAnsi="Times New Roman" w:cs="Times New Roman"/>
          <w:sz w:val="28"/>
          <w:szCs w:val="28"/>
        </w:rPr>
        <w:t>нет</w:t>
      </w:r>
      <w:r w:rsidR="000C5796">
        <w:rPr>
          <w:rFonts w:ascii="Times New Roman" w:hAnsi="Times New Roman" w:cs="Times New Roman"/>
          <w:sz w:val="28"/>
          <w:szCs w:val="28"/>
        </w:rPr>
        <w:t>.</w:t>
      </w:r>
    </w:p>
    <w:p w:rsidR="003D38C1" w:rsidRPr="00840F10" w:rsidRDefault="00071C1E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lastRenderedPageBreak/>
        <w:t>10.3.1. Период распространения на ранее возникшие отношения: _______ дней с даты принятия проекта муниципального нормативного правового акта.</w:t>
      </w:r>
    </w:p>
    <w:p w:rsidR="003D38C1" w:rsidRPr="00840F10" w:rsidRDefault="00A05A20" w:rsidP="000C579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0F10">
        <w:rPr>
          <w:rFonts w:ascii="Times New Roman" w:hAnsi="Times New Roman" w:cs="Times New Roman"/>
          <w:sz w:val="28"/>
          <w:szCs w:val="28"/>
        </w:rPr>
        <w:t>10.4. Обоснование</w:t>
      </w:r>
      <w:r w:rsidR="00071C1E" w:rsidRPr="00840F10">
        <w:rPr>
          <w:rFonts w:ascii="Times New Roman" w:hAnsi="Times New Roman" w:cs="Times New Roman"/>
          <w:sz w:val="28"/>
          <w:szCs w:val="28"/>
        </w:rPr>
        <w:t xml:space="preserve"> </w:t>
      </w:r>
      <w:r w:rsidRPr="00840F10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071C1E" w:rsidRPr="00840F10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18315A" w:rsidRPr="00840F10">
        <w:rPr>
          <w:rFonts w:ascii="Times New Roman" w:hAnsi="Times New Roman" w:cs="Times New Roman"/>
          <w:sz w:val="28"/>
          <w:szCs w:val="28"/>
        </w:rPr>
        <w:t xml:space="preserve"> </w:t>
      </w:r>
      <w:r w:rsidRPr="00840F10">
        <w:rPr>
          <w:rFonts w:ascii="Times New Roman" w:hAnsi="Times New Roman" w:cs="Times New Roman"/>
          <w:sz w:val="28"/>
          <w:szCs w:val="28"/>
        </w:rPr>
        <w:t xml:space="preserve">отсрочки </w:t>
      </w:r>
      <w:r w:rsidR="00071C1E" w:rsidRPr="00840F10">
        <w:rPr>
          <w:rFonts w:ascii="Times New Roman" w:hAnsi="Times New Roman" w:cs="Times New Roman"/>
          <w:sz w:val="28"/>
          <w:szCs w:val="28"/>
        </w:rPr>
        <w:t>вступления в силу муниципального нормативного правового акта ли</w:t>
      </w:r>
      <w:r w:rsidRPr="00840F10">
        <w:rPr>
          <w:rFonts w:ascii="Times New Roman" w:hAnsi="Times New Roman" w:cs="Times New Roman"/>
          <w:sz w:val="28"/>
          <w:szCs w:val="28"/>
        </w:rPr>
        <w:t>бо необходимости распространения предлагаемого правового</w:t>
      </w:r>
      <w:r w:rsidR="00071C1E" w:rsidRPr="00840F10">
        <w:rPr>
          <w:rFonts w:ascii="Times New Roman" w:hAnsi="Times New Roman" w:cs="Times New Roman"/>
          <w:sz w:val="28"/>
          <w:szCs w:val="28"/>
        </w:rPr>
        <w:t xml:space="preserve"> регулирования на ранее возникшие отношения: </w:t>
      </w:r>
      <w:r w:rsidR="000C5796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3D38C1" w:rsidRPr="00840F10" w:rsidRDefault="00071C1E" w:rsidP="00AA1F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Иные приложения (по усмотрению регулирующего органа).</w:t>
      </w:r>
    </w:p>
    <w:p w:rsidR="00A6612F" w:rsidRDefault="00A661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C5796" w:rsidRDefault="000C579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C5796" w:rsidRPr="00840F10" w:rsidRDefault="000C579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A229A" w:rsidRPr="00840F10" w:rsidRDefault="00A3240A" w:rsidP="00DA22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Начальник отдела растениеводства</w:t>
      </w:r>
    </w:p>
    <w:p w:rsidR="00A3240A" w:rsidRPr="00840F10" w:rsidRDefault="00A3240A" w:rsidP="00DA22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и охраны окружающей среды</w:t>
      </w:r>
    </w:p>
    <w:p w:rsidR="00A3240A" w:rsidRPr="00840F10" w:rsidRDefault="00A3240A" w:rsidP="00DA22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управления сельского хозяйства</w:t>
      </w:r>
    </w:p>
    <w:p w:rsidR="00DA229A" w:rsidRPr="00840F10" w:rsidRDefault="00DA229A" w:rsidP="00DA22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DA229A" w:rsidRPr="00840F10" w:rsidRDefault="00DA229A" w:rsidP="00DA22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40F10">
        <w:rPr>
          <w:rFonts w:ascii="Times New Roman" w:hAnsi="Times New Roman" w:cs="Times New Roman"/>
          <w:sz w:val="28"/>
          <w:szCs w:val="28"/>
        </w:rPr>
        <w:t xml:space="preserve">Красноармейский район </w:t>
      </w:r>
      <w:r w:rsidR="000C57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Н.А. Лемешко</w:t>
      </w:r>
    </w:p>
    <w:p w:rsidR="003D38C1" w:rsidRPr="00840F10" w:rsidRDefault="003D38C1" w:rsidP="007C1C93">
      <w:pPr>
        <w:pStyle w:val="ConsPlusNonformat"/>
        <w:rPr>
          <w:rFonts w:cs="Times New Roman"/>
          <w:sz w:val="28"/>
          <w:szCs w:val="28"/>
          <w:lang w:eastAsia="ar-SA"/>
        </w:rPr>
      </w:pPr>
    </w:p>
    <w:sectPr w:rsidR="003D38C1" w:rsidRPr="00840F10" w:rsidSect="00DA229A">
      <w:headerReference w:type="default" r:id="rId7"/>
      <w:pgSz w:w="11906" w:h="16838"/>
      <w:pgMar w:top="1106" w:right="565" w:bottom="993" w:left="1701" w:header="426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D78" w:rsidRDefault="00AF3D78" w:rsidP="003D38C1">
      <w:pPr>
        <w:spacing w:after="0" w:line="240" w:lineRule="auto"/>
      </w:pPr>
      <w:r>
        <w:separator/>
      </w:r>
    </w:p>
  </w:endnote>
  <w:endnote w:type="continuationSeparator" w:id="0">
    <w:p w:rsidR="00AF3D78" w:rsidRDefault="00AF3D78" w:rsidP="003D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D78" w:rsidRDefault="00AF3D78" w:rsidP="003D38C1">
      <w:pPr>
        <w:spacing w:after="0" w:line="240" w:lineRule="auto"/>
      </w:pPr>
      <w:r>
        <w:separator/>
      </w:r>
    </w:p>
  </w:footnote>
  <w:footnote w:type="continuationSeparator" w:id="0">
    <w:p w:rsidR="00AF3D78" w:rsidRDefault="00AF3D78" w:rsidP="003D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3616557"/>
      <w:docPartObj>
        <w:docPartGallery w:val="Page Numbers (Top of Page)"/>
        <w:docPartUnique/>
      </w:docPartObj>
    </w:sdtPr>
    <w:sdtEndPr/>
    <w:sdtContent>
      <w:p w:rsidR="00366B6D" w:rsidRDefault="00366B6D" w:rsidP="004034B5">
        <w:pPr>
          <w:pStyle w:val="ad"/>
          <w:jc w:val="center"/>
        </w:pPr>
      </w:p>
      <w:p w:rsidR="003D38C1" w:rsidRPr="004034B5" w:rsidRDefault="00137E5D" w:rsidP="004034B5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34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71C1E" w:rsidRPr="004034B5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4034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67E4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034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C1"/>
    <w:rsid w:val="000268B3"/>
    <w:rsid w:val="0005120D"/>
    <w:rsid w:val="00071C1E"/>
    <w:rsid w:val="000A4800"/>
    <w:rsid w:val="000C01F4"/>
    <w:rsid w:val="000C5796"/>
    <w:rsid w:val="000C7A92"/>
    <w:rsid w:val="000D6C6B"/>
    <w:rsid w:val="000F1B51"/>
    <w:rsid w:val="00137E5D"/>
    <w:rsid w:val="00143E3C"/>
    <w:rsid w:val="00176501"/>
    <w:rsid w:val="0018315A"/>
    <w:rsid w:val="001920C4"/>
    <w:rsid w:val="001967E4"/>
    <w:rsid w:val="001B765C"/>
    <w:rsid w:val="002006FF"/>
    <w:rsid w:val="00274232"/>
    <w:rsid w:val="00275398"/>
    <w:rsid w:val="00277D66"/>
    <w:rsid w:val="002E4659"/>
    <w:rsid w:val="003138D8"/>
    <w:rsid w:val="00340F2E"/>
    <w:rsid w:val="003435ED"/>
    <w:rsid w:val="00366B6D"/>
    <w:rsid w:val="00376894"/>
    <w:rsid w:val="003774DC"/>
    <w:rsid w:val="003D38C1"/>
    <w:rsid w:val="004034B5"/>
    <w:rsid w:val="004209B6"/>
    <w:rsid w:val="00422604"/>
    <w:rsid w:val="00430D61"/>
    <w:rsid w:val="00440C4E"/>
    <w:rsid w:val="0046046D"/>
    <w:rsid w:val="00463CC4"/>
    <w:rsid w:val="0047139C"/>
    <w:rsid w:val="00494700"/>
    <w:rsid w:val="004C08AE"/>
    <w:rsid w:val="004C52F3"/>
    <w:rsid w:val="005155FD"/>
    <w:rsid w:val="00520D23"/>
    <w:rsid w:val="00554277"/>
    <w:rsid w:val="005633FC"/>
    <w:rsid w:val="00595311"/>
    <w:rsid w:val="00596B70"/>
    <w:rsid w:val="005A6432"/>
    <w:rsid w:val="005B6B36"/>
    <w:rsid w:val="005E4415"/>
    <w:rsid w:val="00636AC3"/>
    <w:rsid w:val="006419AE"/>
    <w:rsid w:val="00680A85"/>
    <w:rsid w:val="006F40AF"/>
    <w:rsid w:val="00750F9D"/>
    <w:rsid w:val="007712DF"/>
    <w:rsid w:val="007B10DE"/>
    <w:rsid w:val="007C1C93"/>
    <w:rsid w:val="007C3CDD"/>
    <w:rsid w:val="00800CCD"/>
    <w:rsid w:val="00815916"/>
    <w:rsid w:val="00820CE8"/>
    <w:rsid w:val="00840F10"/>
    <w:rsid w:val="00855213"/>
    <w:rsid w:val="00882638"/>
    <w:rsid w:val="0088312D"/>
    <w:rsid w:val="00885C4C"/>
    <w:rsid w:val="008B2A74"/>
    <w:rsid w:val="00911590"/>
    <w:rsid w:val="00922F62"/>
    <w:rsid w:val="0096620A"/>
    <w:rsid w:val="00981610"/>
    <w:rsid w:val="00997DE1"/>
    <w:rsid w:val="009A6B9B"/>
    <w:rsid w:val="009B105F"/>
    <w:rsid w:val="009D3043"/>
    <w:rsid w:val="009D610E"/>
    <w:rsid w:val="00A05A20"/>
    <w:rsid w:val="00A3240A"/>
    <w:rsid w:val="00A52E68"/>
    <w:rsid w:val="00A6612F"/>
    <w:rsid w:val="00A94E1F"/>
    <w:rsid w:val="00AA1F19"/>
    <w:rsid w:val="00AB4B85"/>
    <w:rsid w:val="00AB5894"/>
    <w:rsid w:val="00AD07B8"/>
    <w:rsid w:val="00AF3D78"/>
    <w:rsid w:val="00B23B3D"/>
    <w:rsid w:val="00B73FE4"/>
    <w:rsid w:val="00B873AB"/>
    <w:rsid w:val="00BA0DCA"/>
    <w:rsid w:val="00BA1836"/>
    <w:rsid w:val="00BB44B9"/>
    <w:rsid w:val="00BE28A5"/>
    <w:rsid w:val="00C0660D"/>
    <w:rsid w:val="00C2409B"/>
    <w:rsid w:val="00C254F3"/>
    <w:rsid w:val="00C30F61"/>
    <w:rsid w:val="00C8010C"/>
    <w:rsid w:val="00C848A1"/>
    <w:rsid w:val="00C92A24"/>
    <w:rsid w:val="00CB4C77"/>
    <w:rsid w:val="00CF361B"/>
    <w:rsid w:val="00D75072"/>
    <w:rsid w:val="00D8172E"/>
    <w:rsid w:val="00D851BA"/>
    <w:rsid w:val="00DA1484"/>
    <w:rsid w:val="00DA229A"/>
    <w:rsid w:val="00DA5147"/>
    <w:rsid w:val="00DC67DD"/>
    <w:rsid w:val="00DF25B2"/>
    <w:rsid w:val="00DF315A"/>
    <w:rsid w:val="00E02AEE"/>
    <w:rsid w:val="00E23A1F"/>
    <w:rsid w:val="00E55D12"/>
    <w:rsid w:val="00E833E1"/>
    <w:rsid w:val="00E946FC"/>
    <w:rsid w:val="00EE5453"/>
    <w:rsid w:val="00F22D9F"/>
    <w:rsid w:val="00F23C8D"/>
    <w:rsid w:val="00F26581"/>
    <w:rsid w:val="00F61FC7"/>
    <w:rsid w:val="00F83909"/>
    <w:rsid w:val="00F9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5F2D"/>
  <w15:docId w15:val="{132AE3B4-B369-4311-84B4-31F76828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C1"/>
    <w:pPr>
      <w:spacing w:after="200"/>
    </w:pPr>
    <w:rPr>
      <w:color w:val="00000A"/>
      <w:sz w:val="22"/>
    </w:rPr>
  </w:style>
  <w:style w:type="paragraph" w:styleId="1">
    <w:name w:val="heading 1"/>
    <w:basedOn w:val="a"/>
    <w:link w:val="10"/>
    <w:rsid w:val="003D38C1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a3">
    <w:name w:val="Основной текст Знак"/>
    <w:basedOn w:val="a0"/>
    <w:uiPriority w:val="99"/>
    <w:semiHidden/>
    <w:qFormat/>
    <w:rsid w:val="001C1B17"/>
  </w:style>
  <w:style w:type="character" w:customStyle="1" w:styleId="a4">
    <w:name w:val="Верхний колонтитул Знак"/>
    <w:basedOn w:val="a0"/>
    <w:uiPriority w:val="99"/>
    <w:qFormat/>
    <w:rsid w:val="00C71F8A"/>
  </w:style>
  <w:style w:type="character" w:customStyle="1" w:styleId="a5">
    <w:name w:val="Нижний колонтитул Знак"/>
    <w:basedOn w:val="a0"/>
    <w:uiPriority w:val="99"/>
    <w:qFormat/>
    <w:rsid w:val="00C71F8A"/>
  </w:style>
  <w:style w:type="character" w:customStyle="1" w:styleId="ListLabel1">
    <w:name w:val="ListLabel 1"/>
    <w:qFormat/>
    <w:rsid w:val="003D38C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  <w:effect w:val="none"/>
    </w:rPr>
  </w:style>
  <w:style w:type="character" w:customStyle="1" w:styleId="-">
    <w:name w:val="Интернет-ссылка"/>
    <w:rsid w:val="003D38C1"/>
    <w:rPr>
      <w:color w:val="000080"/>
      <w:u w:val="single"/>
    </w:rPr>
  </w:style>
  <w:style w:type="character" w:customStyle="1" w:styleId="a6">
    <w:name w:val="Цветовое выделение"/>
    <w:qFormat/>
    <w:rsid w:val="003D38C1"/>
    <w:rPr>
      <w:b/>
      <w:bCs/>
      <w:color w:val="26282F"/>
    </w:rPr>
  </w:style>
  <w:style w:type="character" w:customStyle="1" w:styleId="a7">
    <w:name w:val="Гипертекстовая ссылка"/>
    <w:basedOn w:val="a6"/>
    <w:qFormat/>
    <w:rsid w:val="003D38C1"/>
    <w:rPr>
      <w:b/>
      <w:bCs/>
      <w:color w:val="106BBE"/>
    </w:rPr>
  </w:style>
  <w:style w:type="paragraph" w:customStyle="1" w:styleId="12">
    <w:name w:val="Заголовок1"/>
    <w:basedOn w:val="a"/>
    <w:next w:val="a8"/>
    <w:qFormat/>
    <w:rsid w:val="003D38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1C1B17"/>
    <w:pPr>
      <w:spacing w:after="120"/>
    </w:pPr>
  </w:style>
  <w:style w:type="paragraph" w:styleId="a9">
    <w:name w:val="List"/>
    <w:basedOn w:val="a8"/>
    <w:rsid w:val="003D38C1"/>
    <w:rPr>
      <w:rFonts w:cs="Mangal"/>
    </w:rPr>
  </w:style>
  <w:style w:type="paragraph" w:styleId="aa">
    <w:name w:val="Title"/>
    <w:basedOn w:val="a"/>
    <w:rsid w:val="003D38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D38C1"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customStyle="1" w:styleId="ConsPlusNonformat">
    <w:name w:val="ConsPlusNonformat"/>
    <w:uiPriority w:val="99"/>
    <w:qFormat/>
    <w:rsid w:val="00CC47EA"/>
    <w:pPr>
      <w:widowControl w:val="0"/>
      <w:spacing w:line="240" w:lineRule="auto"/>
    </w:pPr>
    <w:rPr>
      <w:rFonts w:ascii="Courier New" w:eastAsiaTheme="minorEastAsia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b/>
      <w:bCs/>
      <w:color w:val="00000A"/>
      <w:sz w:val="22"/>
      <w:lang w:eastAsia="ru-RU"/>
    </w:rPr>
  </w:style>
  <w:style w:type="paragraph" w:customStyle="1" w:styleId="ConsPlusCell">
    <w:name w:val="ConsPlusCell"/>
    <w:uiPriority w:val="99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styleId="ac">
    <w:name w:val="List Paragraph"/>
    <w:basedOn w:val="a"/>
    <w:uiPriority w:val="34"/>
    <w:qFormat/>
    <w:rsid w:val="00F84BD7"/>
    <w:pPr>
      <w:ind w:left="720"/>
      <w:contextualSpacing/>
    </w:pPr>
  </w:style>
  <w:style w:type="paragraph" w:styleId="ad">
    <w:name w:val="header"/>
    <w:basedOn w:val="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  <w:rsid w:val="003D38C1"/>
  </w:style>
  <w:style w:type="table" w:styleId="af0">
    <w:name w:val="Table Grid"/>
    <w:basedOn w:val="a1"/>
    <w:uiPriority w:val="59"/>
    <w:rsid w:val="000452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774DC"/>
    <w:rPr>
      <w:b/>
      <w:bCs/>
      <w:color w:val="26282F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C84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8A1"/>
    <w:rPr>
      <w:rFonts w:ascii="Segoe UI" w:hAnsi="Segoe UI" w:cs="Segoe UI"/>
      <w:color w:val="00000A"/>
      <w:sz w:val="18"/>
      <w:szCs w:val="18"/>
    </w:rPr>
  </w:style>
  <w:style w:type="character" w:styleId="af3">
    <w:name w:val="Hyperlink"/>
    <w:basedOn w:val="a0"/>
    <w:uiPriority w:val="99"/>
    <w:unhideWhenUsed/>
    <w:rsid w:val="002E4659"/>
    <w:rPr>
      <w:color w:val="0000FF" w:themeColor="hyperlink"/>
      <w:u w:val="single"/>
    </w:rPr>
  </w:style>
  <w:style w:type="character" w:customStyle="1" w:styleId="WW8Num2z1">
    <w:name w:val="WW8Num2z1"/>
    <w:rsid w:val="00882638"/>
  </w:style>
  <w:style w:type="character" w:customStyle="1" w:styleId="WW8Num2z0">
    <w:name w:val="WW8Num2z0"/>
    <w:rsid w:val="00B23B3D"/>
    <w:rPr>
      <w:rFonts w:hint="default"/>
      <w:b w:val="0"/>
      <w:i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93F3-A02C-4A6F-B857-BA76A4F3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11</Pages>
  <Words>3150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magamedov</cp:lastModifiedBy>
  <cp:revision>18</cp:revision>
  <cp:lastPrinted>2025-06-27T07:25:00Z</cp:lastPrinted>
  <dcterms:created xsi:type="dcterms:W3CDTF">2025-06-26T13:01:00Z</dcterms:created>
  <dcterms:modified xsi:type="dcterms:W3CDTF">2025-07-18T07:50:00Z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