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9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</w:p>
    <w:p w:rsidR="003D38C1" w:rsidRDefault="00071C1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проведения оценки регулирующего воздействия</w:t>
      </w:r>
    </w:p>
    <w:p w:rsidR="003D38C1" w:rsidRDefault="0098161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муниципального нормативного правового акта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ar201"/>
      <w:bookmarkEnd w:id="1"/>
      <w:r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3D38C1" w:rsidRDefault="003D38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Регулирующий орган:</w:t>
      </w:r>
    </w:p>
    <w:p w:rsidR="007E064D" w:rsidRPr="005718A2" w:rsidRDefault="00273E52" w:rsidP="006A7B8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Pr="00484EE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потребительской сферы</w:t>
      </w:r>
      <w:r w:rsidR="007E064D" w:rsidRPr="005718A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муниципального образования </w:t>
      </w:r>
      <w:r w:rsidR="007E064D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7E064D" w:rsidRPr="005718A2">
        <w:rPr>
          <w:rFonts w:ascii="Times New Roman" w:hAnsi="Times New Roman" w:cs="Times New Roman"/>
          <w:sz w:val="28"/>
          <w:szCs w:val="28"/>
          <w:u w:val="single"/>
        </w:rPr>
        <w:t>расноармейский район</w:t>
      </w:r>
    </w:p>
    <w:p w:rsidR="003B4D90" w:rsidRDefault="003B4D90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</w:p>
    <w:p w:rsidR="004F08F8" w:rsidRPr="007E064D" w:rsidRDefault="004F08F8" w:rsidP="004F0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064D">
        <w:rPr>
          <w:rFonts w:ascii="Times New Roman" w:hAnsi="Times New Roman" w:cs="Times New Roman"/>
          <w:sz w:val="28"/>
          <w:szCs w:val="28"/>
          <w:u w:val="single"/>
        </w:rPr>
        <w:t>Постановление администрации муниципального образования К</w:t>
      </w:r>
      <w:r w:rsidR="00907E54">
        <w:rPr>
          <w:rFonts w:ascii="Times New Roman" w:hAnsi="Times New Roman" w:cs="Times New Roman"/>
          <w:sz w:val="28"/>
          <w:szCs w:val="28"/>
          <w:u w:val="single"/>
        </w:rPr>
        <w:t>расноармейский района «</w:t>
      </w:r>
      <w:r w:rsidRPr="007E064D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муниципального образования Красноармейский район от 16 августа 2022 года                   № 1772 «Об определении границ</w:t>
      </w:r>
      <w:r w:rsidR="00273E5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E064D">
        <w:rPr>
          <w:rFonts w:ascii="Times New Roman" w:hAnsi="Times New Roman" w:cs="Times New Roman"/>
          <w:sz w:val="28"/>
          <w:szCs w:val="28"/>
          <w:u w:val="single"/>
        </w:rPr>
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</w:t>
      </w:r>
    </w:p>
    <w:p w:rsidR="003B4D90" w:rsidRDefault="003B4D90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</w:t>
      </w:r>
      <w:r w:rsidR="000F1B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акта: __</w:t>
      </w:r>
      <w:r w:rsidR="004F08F8" w:rsidRPr="007E064D">
        <w:rPr>
          <w:rFonts w:ascii="Times New Roman" w:hAnsi="Times New Roman" w:cs="Times New Roman"/>
          <w:sz w:val="28"/>
          <w:szCs w:val="28"/>
          <w:u w:val="single"/>
        </w:rPr>
        <w:t>май-июнь 2025 года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0F1B51">
        <w:rPr>
          <w:rFonts w:ascii="Times New Roman" w:hAnsi="Times New Roman" w:cs="Times New Roman"/>
          <w:sz w:val="28"/>
          <w:szCs w:val="28"/>
        </w:rPr>
        <w:t>_________</w:t>
      </w:r>
    </w:p>
    <w:p w:rsidR="003B4D90" w:rsidRDefault="003B4D90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071C1E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4F08F8" w:rsidRPr="007E064D" w:rsidRDefault="004F08F8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7E064D">
        <w:rPr>
          <w:rFonts w:ascii="Times New Roman" w:hAnsi="Times New Roman" w:cs="Times New Roman"/>
          <w:sz w:val="28"/>
          <w:szCs w:val="28"/>
          <w:u w:val="single"/>
        </w:rPr>
        <w:t>Приведение муниципального правового акта в соответствии с действующим законодательством</w:t>
      </w:r>
    </w:p>
    <w:p w:rsidR="003B4D90" w:rsidRDefault="003B4D90" w:rsidP="004F08F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E064D" w:rsidRDefault="00071C1E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Краткое описание целей предлагаемого правового регулирования:</w:t>
      </w:r>
      <w:r w:rsidR="004F0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8C1" w:rsidRDefault="004F08F8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E064D">
        <w:rPr>
          <w:rFonts w:ascii="Times New Roman" w:hAnsi="Times New Roman" w:cs="Times New Roman"/>
          <w:sz w:val="28"/>
          <w:szCs w:val="28"/>
          <w:u w:val="single"/>
        </w:rPr>
        <w:t>Приведение муниципального правового акта в соответствии с действующим законодательством</w:t>
      </w:r>
      <w:r w:rsidR="00071C1E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D38C1" w:rsidRDefault="00071C1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3D38C1" w:rsidRDefault="003D38C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D38C1" w:rsidRDefault="00071C1E" w:rsidP="000F1B51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3D38C1" w:rsidRDefault="004F08F8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E064D">
        <w:rPr>
          <w:rFonts w:ascii="Times New Roman" w:hAnsi="Times New Roman" w:cs="Times New Roman"/>
          <w:sz w:val="28"/>
          <w:szCs w:val="28"/>
          <w:u w:val="single"/>
        </w:rPr>
        <w:t>Внесение уточнений в площадь зала обслуживания предприятий общественного питания при реализации алкогольной про</w:t>
      </w:r>
      <w:r w:rsidR="007E064D">
        <w:rPr>
          <w:rFonts w:ascii="Times New Roman" w:hAnsi="Times New Roman" w:cs="Times New Roman"/>
          <w:sz w:val="28"/>
          <w:szCs w:val="28"/>
          <w:u w:val="single"/>
        </w:rPr>
        <w:t>дукции</w:t>
      </w:r>
    </w:p>
    <w:p w:rsidR="003B4D90" w:rsidRDefault="003B4D9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C2409B" w:rsidRPr="00C2409B" w:rsidRDefault="00C2409B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2409B">
        <w:rPr>
          <w:rFonts w:ascii="Times New Roman" w:hAnsi="Times New Roman" w:cs="Times New Roman"/>
          <w:sz w:val="28"/>
          <w:szCs w:val="28"/>
        </w:rPr>
        <w:t>1.6.1</w:t>
      </w:r>
      <w:r w:rsidR="00911590">
        <w:rPr>
          <w:rFonts w:ascii="Times New Roman" w:hAnsi="Times New Roman" w:cs="Times New Roman"/>
          <w:sz w:val="28"/>
          <w:szCs w:val="28"/>
        </w:rPr>
        <w:t>.</w:t>
      </w:r>
      <w:r w:rsidRPr="00C2409B">
        <w:rPr>
          <w:rFonts w:ascii="Times New Roman" w:hAnsi="Times New Roman" w:cs="Times New Roman"/>
          <w:sz w:val="28"/>
          <w:szCs w:val="28"/>
        </w:rPr>
        <w:t xml:space="preserve"> Степень регулирующего воздействия </w:t>
      </w:r>
      <w:r w:rsidR="00D156B4">
        <w:rPr>
          <w:rFonts w:ascii="Times New Roman" w:hAnsi="Times New Roman" w:cs="Times New Roman"/>
          <w:i/>
          <w:sz w:val="28"/>
          <w:szCs w:val="28"/>
          <w:u w:val="single"/>
        </w:rPr>
        <w:t>высокая</w:t>
      </w:r>
      <w:r w:rsidR="00B43A58" w:rsidRPr="00B43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5B2">
        <w:rPr>
          <w:rFonts w:ascii="Times New Roman" w:hAnsi="Times New Roman" w:cs="Times New Roman"/>
          <w:sz w:val="28"/>
          <w:szCs w:val="28"/>
        </w:rPr>
        <w:t>__________________</w:t>
      </w:r>
    </w:p>
    <w:p w:rsidR="00D156B4" w:rsidRDefault="00C2409B" w:rsidP="00D156B4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09B">
        <w:rPr>
          <w:rFonts w:ascii="Times New Roman" w:hAnsi="Times New Roman" w:cs="Times New Roman"/>
          <w:color w:val="auto"/>
          <w:sz w:val="28"/>
          <w:szCs w:val="28"/>
        </w:rPr>
        <w:t>Обоснование степени регулирующего воздействия:</w:t>
      </w:r>
      <w:r w:rsidR="00B43A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56B4" w:rsidRPr="00D156B4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высокую степень регулирующего воздействия. 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деятельности, возникающие в части соблюдения расчета расстояния границ прилегающих территорий, на которых не допускается </w:t>
      </w:r>
      <w:r w:rsidR="00D156B4" w:rsidRPr="00D156B4">
        <w:rPr>
          <w:rFonts w:ascii="Times New Roman" w:hAnsi="Times New Roman" w:cs="Times New Roman"/>
          <w:sz w:val="28"/>
          <w:szCs w:val="28"/>
        </w:rPr>
        <w:lastRenderedPageBreak/>
        <w:t>розничная продажа алкогольной продукции на территории муниц</w:t>
      </w:r>
      <w:r w:rsidR="00D156B4">
        <w:rPr>
          <w:rFonts w:ascii="Times New Roman" w:hAnsi="Times New Roman" w:cs="Times New Roman"/>
          <w:sz w:val="28"/>
          <w:szCs w:val="28"/>
        </w:rPr>
        <w:t>ипального образования Красноармейский</w:t>
      </w:r>
      <w:r w:rsidR="00D156B4" w:rsidRPr="00D156B4">
        <w:rPr>
          <w:rFonts w:ascii="Times New Roman" w:hAnsi="Times New Roman" w:cs="Times New Roman"/>
          <w:sz w:val="28"/>
          <w:szCs w:val="28"/>
        </w:rPr>
        <w:t xml:space="preserve"> район в соответствии с действующим законодательством.</w:t>
      </w:r>
    </w:p>
    <w:p w:rsidR="00911590" w:rsidRDefault="00911590" w:rsidP="00D156B4">
      <w:pPr>
        <w:suppressAutoHyphens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обязательные требования): </w:t>
      </w:r>
      <w:r w:rsidRPr="00B43A58">
        <w:rPr>
          <w:rFonts w:ascii="Times New Roman" w:hAnsi="Times New Roman" w:cs="Times New Roman"/>
          <w:b/>
          <w:sz w:val="28"/>
          <w:szCs w:val="28"/>
          <w:u w:val="single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(нет).</w:t>
      </w:r>
    </w:p>
    <w:p w:rsidR="00911590" w:rsidRDefault="0091159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911590" w:rsidRDefault="0091159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отнесения устанавливаемых новых или изменяемых требований к обязательным требованиям:</w:t>
      </w:r>
    </w:p>
    <w:p w:rsidR="00911590" w:rsidRPr="003B4D90" w:rsidRDefault="00B43A58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B4D90">
        <w:rPr>
          <w:rFonts w:ascii="Times New Roman" w:hAnsi="Times New Roman" w:cs="Times New Roman"/>
          <w:sz w:val="28"/>
          <w:szCs w:val="28"/>
          <w:u w:val="single"/>
        </w:rPr>
        <w:t>Приведение действующего муниципального правового акта в соответствии с действующим законодательством</w:t>
      </w:r>
      <w:r w:rsidRPr="003B4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90" w:rsidRDefault="003B4D90" w:rsidP="003B4D9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11590" w:rsidRDefault="00911590" w:rsidP="004209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соответствии принципам, установленным </w:t>
      </w:r>
      <w:r w:rsidR="004209B6">
        <w:rPr>
          <w:rFonts w:ascii="Times New Roman" w:hAnsi="Times New Roman" w:cs="Times New Roman"/>
          <w:sz w:val="28"/>
          <w:szCs w:val="28"/>
        </w:rPr>
        <w:t>Федеральным законом от 31 июля 2020 г. № 247-ФЗ «Об обязательных требованиях в Российской Федерации»:</w:t>
      </w:r>
    </w:p>
    <w:p w:rsidR="00B43A58" w:rsidRPr="003B4D90" w:rsidRDefault="00B43A58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B4D90">
        <w:rPr>
          <w:rFonts w:ascii="Times New Roman" w:hAnsi="Times New Roman" w:cs="Times New Roman"/>
          <w:sz w:val="28"/>
          <w:szCs w:val="28"/>
          <w:u w:val="single"/>
        </w:rPr>
        <w:t>Проект муниципального правового акта соответствует принципам</w:t>
      </w:r>
      <w:r w:rsidR="003B4D90" w:rsidRPr="003B4D90">
        <w:rPr>
          <w:rFonts w:ascii="Times New Roman" w:hAnsi="Times New Roman" w:cs="Times New Roman"/>
          <w:sz w:val="28"/>
          <w:szCs w:val="28"/>
          <w:u w:val="single"/>
        </w:rPr>
        <w:t xml:space="preserve"> установленным Федеральным законом от 31 июля 2020 г. № 247-ФЗ «Об обязательных требованиях в Российской Федерации»</w:t>
      </w:r>
    </w:p>
    <w:p w:rsidR="00143E3C" w:rsidRDefault="00143E3C" w:rsidP="004209B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43E3C" w:rsidRPr="00F04435" w:rsidRDefault="00143E3C" w:rsidP="00143E3C">
      <w:pPr>
        <w:pStyle w:val="ConsPlusNormal"/>
        <w:ind w:firstLine="709"/>
        <w:jc w:val="both"/>
      </w:pPr>
      <w:r w:rsidRPr="00143E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нформация о соблюдении условий </w:t>
      </w:r>
      <w:r w:rsidRPr="00143E3C">
        <w:rPr>
          <w:rFonts w:ascii="Times New Roman" w:hAnsi="Times New Roman" w:cs="Times New Roman"/>
          <w:sz w:val="28"/>
          <w:szCs w:val="28"/>
        </w:rPr>
        <w:t>установления обязательных требований,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частями 2.1, 2.2, 2.3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Красноармейский район от 8 июля 2021 года № 1268;</w:t>
      </w:r>
    </w:p>
    <w:p w:rsidR="00520D23" w:rsidRDefault="00520D23" w:rsidP="00520D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43E3C" w:rsidRPr="00520D23" w:rsidRDefault="00520D23" w:rsidP="00520D2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(место для текстового описания)</w:t>
      </w:r>
    </w:p>
    <w:p w:rsidR="004209B6" w:rsidRPr="00911590" w:rsidRDefault="004209B6" w:rsidP="004209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E7008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365C33" w:rsidRPr="00365C33">
        <w:rPr>
          <w:rFonts w:ascii="Times New Roman" w:hAnsi="Times New Roman" w:cs="Times New Roman"/>
          <w:sz w:val="28"/>
          <w:szCs w:val="28"/>
          <w:u w:val="single"/>
        </w:rPr>
        <w:t>Попова Лидия Владимировна</w:t>
      </w:r>
      <w:r w:rsidR="00FE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08" w:rsidRDefault="00FE7008" w:rsidP="00FE700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Par228"/>
      <w:bookmarkEnd w:id="3"/>
      <w:r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Pr="00484EE9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</w:t>
      </w:r>
      <w:r w:rsidR="00365C33">
        <w:rPr>
          <w:rFonts w:ascii="Times New Roman" w:hAnsi="Times New Roman" w:cs="Times New Roman"/>
          <w:sz w:val="28"/>
          <w:szCs w:val="28"/>
          <w:u w:val="single"/>
        </w:rPr>
        <w:t>потребительской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008" w:rsidRPr="00365C33" w:rsidRDefault="00FE7008" w:rsidP="00FE700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</w:t>
      </w:r>
      <w:r w:rsidRPr="00484EE9">
        <w:rPr>
          <w:rFonts w:ascii="Times New Roman" w:hAnsi="Times New Roman" w:cs="Times New Roman"/>
          <w:sz w:val="28"/>
          <w:szCs w:val="28"/>
          <w:u w:val="single"/>
        </w:rPr>
        <w:t>3-16-</w:t>
      </w:r>
      <w:r w:rsidR="00365C33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84EE9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proofErr w:type="spellStart"/>
      <w:r w:rsidR="00365C33" w:rsidRPr="00365C33">
        <w:rPr>
          <w:rFonts w:ascii="Times New Roman" w:hAnsi="Times New Roman" w:cs="Times New Roman"/>
          <w:sz w:val="28"/>
          <w:szCs w:val="28"/>
          <w:lang w:val="en-US"/>
        </w:rPr>
        <w:t>krasnoarm</w:t>
      </w:r>
      <w:proofErr w:type="spellEnd"/>
      <w:r w:rsidR="00365C33" w:rsidRPr="00365C3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365C33" w:rsidRPr="00365C33">
        <w:rPr>
          <w:rFonts w:ascii="Times New Roman" w:hAnsi="Times New Roman" w:cs="Times New Roman"/>
          <w:sz w:val="28"/>
          <w:szCs w:val="28"/>
          <w:lang w:val="en-US"/>
        </w:rPr>
        <w:t>torg</w:t>
      </w:r>
      <w:proofErr w:type="spellEnd"/>
      <w:r w:rsidR="00365C33" w:rsidRPr="00365C33">
        <w:rPr>
          <w:rFonts w:ascii="Times New Roman" w:hAnsi="Times New Roman" w:cs="Times New Roman"/>
          <w:sz w:val="28"/>
          <w:szCs w:val="28"/>
        </w:rPr>
        <w:t>@</w:t>
      </w:r>
      <w:r w:rsidR="00365C33" w:rsidRPr="00365C3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65C33" w:rsidRPr="00365C3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65C33" w:rsidRPr="00365C3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D38C1" w:rsidRDefault="00366B6D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Описание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проблемы, на решение которой направлено предлагаемое правовое регулирование: </w:t>
      </w:r>
      <w:r w:rsidR="00FE7008" w:rsidRPr="00FE7008">
        <w:rPr>
          <w:rFonts w:ascii="Times New Roman" w:hAnsi="Times New Roman" w:cs="Times New Roman"/>
          <w:sz w:val="28"/>
          <w:szCs w:val="28"/>
          <w:u w:val="single"/>
        </w:rPr>
        <w:t>утвержденный нормативно – правового акт будет соответствовать нормативно-правовому акту субъекта Российской Федерации</w:t>
      </w:r>
      <w:r w:rsidR="00FE7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D90" w:rsidRDefault="003B4D90" w:rsidP="003B4D90">
      <w:pPr>
        <w:pStyle w:val="ConsPlusNonformat"/>
        <w:ind w:firstLine="709"/>
        <w:rPr>
          <w:rFonts w:ascii="Times New Roman" w:hAnsi="Times New Roman" w:cs="Times New Roman"/>
          <w:sz w:val="22"/>
          <w:szCs w:val="22"/>
        </w:rPr>
      </w:pP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E7008" w:rsidRDefault="00FE7008" w:rsidP="003B4D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связи с изменением 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>нормативно-правово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 xml:space="preserve"> субъекта Российской Федерации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необходимо привести в соответствии муниципальный правовой акт </w:t>
      </w:r>
    </w:p>
    <w:p w:rsidR="003B4D90" w:rsidRDefault="003B4D90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E7008" w:rsidRDefault="00FE7008" w:rsidP="003B4D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связи с изменением 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>нормативно-правово</w:t>
      </w:r>
      <w:r>
        <w:rPr>
          <w:rFonts w:ascii="Times New Roman" w:hAnsi="Times New Roman" w:cs="Times New Roman"/>
          <w:sz w:val="28"/>
          <w:szCs w:val="28"/>
          <w:u w:val="single"/>
        </w:rPr>
        <w:t>го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 xml:space="preserve"> субъекта Российской Федерации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необходимо привести в соответствии муниципальный правовой акт </w:t>
      </w:r>
    </w:p>
    <w:p w:rsidR="003B4D90" w:rsidRDefault="003B4D90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3D38C1" w:rsidRDefault="00071C1E" w:rsidP="00A0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</w:p>
    <w:p w:rsidR="00FE7008" w:rsidRPr="00FE7008" w:rsidRDefault="00FE7008" w:rsidP="00FE70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008">
        <w:rPr>
          <w:rFonts w:ascii="Times New Roman" w:hAnsi="Times New Roman" w:cs="Times New Roman"/>
          <w:sz w:val="28"/>
          <w:szCs w:val="28"/>
          <w:u w:val="single"/>
        </w:rPr>
        <w:t>Юридические лица</w:t>
      </w:r>
      <w:r w:rsidR="00273E52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FE7008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осуществляющие реализацию алкогольной продукции, подлежащей лицензированию</w:t>
      </w:r>
    </w:p>
    <w:p w:rsidR="00FE7008" w:rsidRDefault="00FE7008" w:rsidP="006A7B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08">
        <w:rPr>
          <w:rFonts w:ascii="Times New Roman" w:hAnsi="Times New Roman" w:cs="Times New Roman"/>
          <w:sz w:val="28"/>
          <w:szCs w:val="28"/>
          <w:u w:val="single"/>
        </w:rPr>
        <w:t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3B4D90" w:rsidRDefault="003B4D90" w:rsidP="00460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4604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 наличием про</w:t>
      </w:r>
      <w:r w:rsidR="00922F62">
        <w:rPr>
          <w:rFonts w:ascii="Times New Roman" w:hAnsi="Times New Roman" w:cs="Times New Roman"/>
          <w:sz w:val="28"/>
          <w:szCs w:val="28"/>
        </w:rPr>
        <w:t>блемы, их количественная оценка, в том числе оценка риска причинения вреда (ущерба) охраняемым законом ценностям (с указанием видов охраняемым законом ценностей и конкретных рисков причинения им вреда (ущерба):</w:t>
      </w:r>
    </w:p>
    <w:p w:rsidR="003D38C1" w:rsidRDefault="00FE7008" w:rsidP="00FE70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00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071C1E">
        <w:rPr>
          <w:rFonts w:ascii="Times New Roman" w:hAnsi="Times New Roman" w:cs="Times New Roman"/>
          <w:sz w:val="28"/>
          <w:szCs w:val="28"/>
        </w:rPr>
        <w:t>__</w:t>
      </w:r>
    </w:p>
    <w:p w:rsidR="003B4D90" w:rsidRPr="00FE7008" w:rsidRDefault="003B4D90" w:rsidP="00FE70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D38C1" w:rsidRDefault="00071C1E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3D38C1" w:rsidRDefault="00071C1E" w:rsidP="006A7B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существование:</w:t>
      </w:r>
      <w:r w:rsidR="006A7B8B">
        <w:rPr>
          <w:rFonts w:ascii="Times New Roman" w:hAnsi="Times New Roman" w:cs="Times New Roman"/>
          <w:sz w:val="28"/>
          <w:szCs w:val="28"/>
        </w:rPr>
        <w:t xml:space="preserve"> </w:t>
      </w:r>
      <w:r w:rsidR="00FE7008" w:rsidRPr="00FE700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3B4D90" w:rsidRDefault="003B4D9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071C1E">
        <w:rPr>
          <w:rFonts w:ascii="Times New Roman" w:hAnsi="Times New Roman" w:cs="Times New Roman"/>
          <w:sz w:val="28"/>
          <w:szCs w:val="28"/>
        </w:rPr>
        <w:t xml:space="preserve">проблемы участниками соответствующих отношений самостоятельно, без вмешательства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Красноармейский</w:t>
      </w:r>
      <w:r w:rsidR="00071C1E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597F2C" w:rsidRDefault="00597F2C" w:rsidP="00597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700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3B4D90" w:rsidRDefault="003B4D90" w:rsidP="00597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Опыт решения аналогичных проблем в других субъектах </w:t>
      </w:r>
      <w:r w:rsidR="00071C1E">
        <w:rPr>
          <w:rFonts w:ascii="Times New Roman" w:hAnsi="Times New Roman" w:cs="Times New Roman"/>
          <w:sz w:val="28"/>
          <w:szCs w:val="28"/>
        </w:rPr>
        <w:t>Российской</w:t>
      </w:r>
    </w:p>
    <w:p w:rsidR="00597F2C" w:rsidRPr="003B4D90" w:rsidRDefault="00A05A20" w:rsidP="003B4D9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Федерации, муниципальных образованиях Краснодарского края, </w:t>
      </w:r>
      <w:r w:rsidR="00071C1E">
        <w:rPr>
          <w:rFonts w:ascii="Times New Roman" w:hAnsi="Times New Roman" w:cs="Times New Roman"/>
          <w:sz w:val="28"/>
          <w:szCs w:val="28"/>
        </w:rPr>
        <w:t>иностранных государствах:</w:t>
      </w:r>
      <w:r w:rsidR="003B4D90">
        <w:rPr>
          <w:rFonts w:ascii="Times New Roman" w:hAnsi="Times New Roman" w:cs="Times New Roman"/>
          <w:sz w:val="28"/>
          <w:szCs w:val="28"/>
        </w:rPr>
        <w:t xml:space="preserve"> </w:t>
      </w:r>
      <w:r w:rsidR="00597F2C" w:rsidRPr="00FE700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597F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4D90" w:rsidRDefault="003B4D90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F2C" w:rsidRPr="003B4D90" w:rsidRDefault="00071C1E" w:rsidP="003B4D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3B4D90">
        <w:rPr>
          <w:rFonts w:ascii="Times New Roman" w:hAnsi="Times New Roman" w:cs="Times New Roman"/>
          <w:sz w:val="28"/>
          <w:szCs w:val="28"/>
        </w:rPr>
        <w:t xml:space="preserve"> </w:t>
      </w:r>
      <w:r w:rsidR="00597F2C" w:rsidRPr="00FE700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597F2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B4D90" w:rsidRDefault="003B4D90" w:rsidP="00DF25B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F2C" w:rsidRDefault="00071C1E" w:rsidP="003B4D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  <w:r w:rsidR="003B4D90">
        <w:rPr>
          <w:rFonts w:ascii="Times New Roman" w:hAnsi="Times New Roman" w:cs="Times New Roman"/>
          <w:sz w:val="28"/>
          <w:szCs w:val="28"/>
        </w:rPr>
        <w:t xml:space="preserve"> </w:t>
      </w:r>
      <w:r w:rsidR="00597F2C" w:rsidRPr="00FE7008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3B4D90" w:rsidRDefault="003B4D90" w:rsidP="00A05A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267"/>
      <w:bookmarkEnd w:id="4"/>
    </w:p>
    <w:p w:rsidR="003D38C1" w:rsidRDefault="00071C1E" w:rsidP="00A05A2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1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175"/>
        <w:gridCol w:w="4082"/>
      </w:tblGrid>
      <w:tr w:rsidR="003D38C1"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70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597F2C">
        <w:tc>
          <w:tcPr>
            <w:tcW w:w="23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97F2C" w:rsidRPr="00597F2C" w:rsidRDefault="00597F2C" w:rsidP="00597F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7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Приведение муниципального правового </w:t>
            </w:r>
            <w:r w:rsidRPr="00597F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акта в соответствии с действующим законодательством</w:t>
            </w:r>
          </w:p>
          <w:p w:rsidR="00597F2C" w:rsidRPr="00184D8E" w:rsidRDefault="00597F2C" w:rsidP="00597F2C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97F2C" w:rsidRPr="00184D8E" w:rsidRDefault="00597F2C" w:rsidP="00597F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597F2C" w:rsidRPr="00184D8E" w:rsidRDefault="00597F2C" w:rsidP="00597F2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84D8E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A05A20" w:rsidRDefault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Действующие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нормативные правовые акты, поручения, другие решения, из </w:t>
      </w:r>
      <w:r>
        <w:rPr>
          <w:rFonts w:ascii="Times New Roman" w:hAnsi="Times New Roman" w:cs="Times New Roman"/>
          <w:sz w:val="28"/>
          <w:szCs w:val="28"/>
        </w:rPr>
        <w:t>которых вытекает необходимость разработки предлагаемого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правового</w:t>
      </w:r>
    </w:p>
    <w:p w:rsidR="00597F2C" w:rsidRDefault="00071C1E" w:rsidP="00A05A2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 в данной области, ко</w:t>
      </w:r>
      <w:r w:rsidR="00A05A20">
        <w:rPr>
          <w:rFonts w:ascii="Times New Roman" w:hAnsi="Times New Roman" w:cs="Times New Roman"/>
          <w:sz w:val="28"/>
          <w:szCs w:val="28"/>
        </w:rPr>
        <w:t xml:space="preserve">торые определяют необходимость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постановки указанных целей: </w:t>
      </w:r>
    </w:p>
    <w:p w:rsidR="00597F2C" w:rsidRDefault="00597F2C" w:rsidP="00597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F2C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Закон № 171-ФЗ от 22 ноября 1995 года «О государственном регулировании производства и оборота этилового спирта, алкогольной спиртосодержащей продукции и об ограничении потребления (распития) алкогольной продукции», </w:t>
      </w:r>
    </w:p>
    <w:p w:rsidR="00597F2C" w:rsidRDefault="00597F2C" w:rsidP="00597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7F2C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Федеральный закон от 3 июля 2016 года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продукции», </w:t>
      </w:r>
    </w:p>
    <w:p w:rsidR="00597F2C" w:rsidRDefault="00597F2C" w:rsidP="00597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 w:rsidRPr="00597F2C">
        <w:rPr>
          <w:rFonts w:ascii="Times New Roman" w:hAnsi="Times New Roman" w:cs="Times New Roman"/>
          <w:sz w:val="28"/>
          <w:szCs w:val="28"/>
          <w:u w:val="single"/>
        </w:rPr>
        <w:t>акон Краснодарского края от 4 июня 2012 года № 2497-КЗ «Об установлении ограничений в сфере розничной продажи алкогольной продукции и безалкогольных тонизирующих напитков»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82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7"/>
        <w:gridCol w:w="3298"/>
        <w:gridCol w:w="1929"/>
        <w:gridCol w:w="2258"/>
      </w:tblGrid>
      <w:tr w:rsidR="003D38C1" w:rsidTr="00907E54"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0"/>
            <w:bookmarkEnd w:id="6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92"/>
            <w:bookmarkEnd w:id="7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907E54" w:rsidTr="00907E54"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07E54" w:rsidRPr="00E32649" w:rsidRDefault="00907E54" w:rsidP="00907E54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Сопровождение инвестиционных проектов, реализуемых и (или) планируемых к реализации на территории муниципального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 район</w:t>
            </w:r>
            <w:r w:rsidRPr="00E326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казание содействия в проведении подготовительных, согласительных и разрешительных процедур в муниципальном образовании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907E54" w:rsidRPr="00E32649" w:rsidRDefault="00907E54" w:rsidP="00907E54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07E54" w:rsidRPr="00907E54" w:rsidRDefault="00907E54" w:rsidP="00907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907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«О внесении изменений в постановление администрации муниципального образования Красноармейский район от 16 августа 2022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  <w:r w:rsidRPr="00907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1772 «Об определении </w:t>
            </w:r>
            <w:proofErr w:type="gramStart"/>
            <w:r w:rsidRPr="00907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границ</w:t>
            </w:r>
            <w:proofErr w:type="gramEnd"/>
            <w:r w:rsidRPr="00907E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</w:t>
            </w:r>
          </w:p>
          <w:p w:rsidR="00907E54" w:rsidRPr="00E32649" w:rsidRDefault="00907E54" w:rsidP="00907E54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07E54" w:rsidRPr="00E32649" w:rsidRDefault="00907E54" w:rsidP="00907E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администрации муниципального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907E54" w:rsidRPr="00E32649" w:rsidRDefault="00907E54" w:rsidP="00907E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Май-июнь</w:t>
            </w: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г. - принято постановление 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Красноармейский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A05A2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Методы расчета </w:t>
      </w:r>
      <w:r w:rsidR="00071C1E">
        <w:rPr>
          <w:rFonts w:ascii="Times New Roman" w:hAnsi="Times New Roman" w:cs="Times New Roman"/>
          <w:sz w:val="28"/>
          <w:szCs w:val="28"/>
        </w:rPr>
        <w:t>индикаторов достижения целей предлагаемого правового</w:t>
      </w:r>
      <w:r w:rsidR="00DF25B2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907E54" w:rsidRPr="00907E54" w:rsidRDefault="00907E54" w:rsidP="00907E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7E54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постановления администрации муниципального образования </w:t>
      </w:r>
      <w:r w:rsidRPr="00907E54">
        <w:rPr>
          <w:rFonts w:ascii="Times New Roman" w:hAnsi="Times New Roman" w:cs="Times New Roman"/>
          <w:color w:val="000000" w:themeColor="text1"/>
          <w:sz w:val="28"/>
          <w:szCs w:val="28"/>
        </w:rPr>
        <w:t>Красноармейский</w:t>
      </w:r>
      <w:r w:rsidRPr="00907E54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907E54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постановление администрации муниципального образования Красноармейский район от 16 августа 2022 года № 1772 «Об определении </w:t>
      </w:r>
      <w:proofErr w:type="gramStart"/>
      <w:r w:rsidRPr="00907E54">
        <w:rPr>
          <w:rFonts w:ascii="Times New Roman" w:hAnsi="Times New Roman" w:cs="Times New Roman"/>
          <w:sz w:val="28"/>
          <w:szCs w:val="28"/>
          <w:u w:val="single"/>
        </w:rPr>
        <w:t>границ</w:t>
      </w:r>
      <w:proofErr w:type="gramEnd"/>
      <w:r w:rsidRPr="00907E54">
        <w:rPr>
          <w:rFonts w:ascii="Times New Roman" w:hAnsi="Times New Roman" w:cs="Times New Roman"/>
          <w:sz w:val="28"/>
          <w:szCs w:val="28"/>
          <w:u w:val="single"/>
        </w:rPr>
        <w:t xml:space="preserve">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</w:t>
      </w:r>
      <w:r w:rsidR="001F38B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38B9" w:rsidRDefault="001F38B9" w:rsidP="00922F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922F6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922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1F38B9" w:rsidRDefault="001F38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036BA">
        <w:rPr>
          <w:rFonts w:ascii="Times New Roman" w:hAnsi="Times New Roman" w:cs="Times New Roman"/>
          <w:sz w:val="28"/>
          <w:szCs w:val="28"/>
          <w:u w:val="single"/>
        </w:rPr>
        <w:t>дополнительные затраты не потребуются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19"/>
      <w:bookmarkEnd w:id="8"/>
      <w:r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C30F61" w:rsidRDefault="00C30F6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63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77"/>
        <w:gridCol w:w="3632"/>
      </w:tblGrid>
      <w:tr w:rsidR="003D38C1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21"/>
            <w:bookmarkEnd w:id="9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F38B9"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1F38B9" w:rsidRPr="001F38B9" w:rsidRDefault="001F38B9" w:rsidP="003B4D9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38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Юридические лица осуществляющие реализацию</w:t>
            </w:r>
            <w:r w:rsidRPr="00FE70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38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алкогольной продукции</w:t>
            </w:r>
            <w:r w:rsidRPr="00FE70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</w:t>
            </w:r>
            <w:r w:rsidRPr="001F38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подлежащей лицензированию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1F38B9" w:rsidRPr="00E32649" w:rsidRDefault="001F38B9" w:rsidP="003B4D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1F38B9" w:rsidRPr="00E32649" w:rsidRDefault="001F38B9" w:rsidP="003B4D90">
            <w:pPr>
              <w:pStyle w:val="ConsPlusNonformat"/>
              <w:ind w:firstLine="1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554277" w:rsidRDefault="00554277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34"/>
      <w:bookmarkEnd w:id="10"/>
    </w:p>
    <w:p w:rsidR="003D38C1" w:rsidRDefault="00071C1E" w:rsidP="000F1B5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bookmarkStart w:id="11" w:name="__DdeLink__1060_1118577660"/>
      <w:r>
        <w:rPr>
          <w:rFonts w:ascii="Times New Roman" w:hAnsi="Times New Roman" w:cs="Times New Roman"/>
          <w:sz w:val="28"/>
          <w:szCs w:val="28"/>
        </w:rPr>
        <w:t>Красноармейский</w:t>
      </w:r>
      <w:bookmarkEnd w:id="11"/>
      <w:r>
        <w:rPr>
          <w:rFonts w:ascii="Times New Roman" w:hAnsi="Times New Roman" w:cs="Times New Roman"/>
          <w:sz w:val="28"/>
          <w:szCs w:val="28"/>
        </w:rPr>
        <w:t xml:space="preserve"> район, а также порядка их реализации в связи с введением предлагаемого правового регулирования:</w:t>
      </w:r>
    </w:p>
    <w:tbl>
      <w:tblPr>
        <w:tblW w:w="9604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8"/>
        <w:gridCol w:w="2701"/>
        <w:gridCol w:w="1929"/>
        <w:gridCol w:w="1395"/>
        <w:gridCol w:w="1491"/>
      </w:tblGrid>
      <w:tr w:rsidR="003D38C1" w:rsidTr="006A7B8B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336"/>
            <w:bookmarkEnd w:id="12"/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5.3. Предпола</w:t>
            </w:r>
            <w:r w:rsidR="000C01F4" w:rsidRPr="00554277">
              <w:rPr>
                <w:rFonts w:ascii="Times New Roman" w:hAnsi="Times New Roman" w:cs="Times New Roman"/>
                <w:sz w:val="24"/>
                <w:szCs w:val="24"/>
              </w:rPr>
              <w:t>гае</w:t>
            </w: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мый порядок реализации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554277" w:rsidRDefault="00071C1E" w:rsidP="00366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8C1" w:rsidTr="006A7B8B">
        <w:tc>
          <w:tcPr>
            <w:tcW w:w="96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554277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77">
              <w:rPr>
                <w:rFonts w:ascii="Times New Roman" w:hAnsi="Times New Roman" w:cs="Times New Roman"/>
                <w:sz w:val="24"/>
                <w:szCs w:val="24"/>
              </w:rPr>
              <w:t>1. Наименование органа местного самоуправления</w:t>
            </w:r>
          </w:p>
        </w:tc>
      </w:tr>
      <w:tr w:rsidR="006A7B8B" w:rsidTr="006A7B8B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6A7B8B" w:rsidRPr="00961E54" w:rsidRDefault="006A7B8B" w:rsidP="006A7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ответов на межведомственные запросы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департамента потребительской сферы и регулирования рынка алкоголя Краснодарского края о нахождении в  границах территорий на которых не допускается розничная продажа алкогольной продукции</w:t>
            </w:r>
          </w:p>
        </w:tc>
        <w:tc>
          <w:tcPr>
            <w:tcW w:w="2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6A7B8B" w:rsidRPr="00E32649" w:rsidRDefault="006A7B8B" w:rsidP="006A7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изменяемая</w:t>
            </w:r>
            <w:r w:rsidRPr="00E32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6A7B8B" w:rsidRPr="00E32649" w:rsidRDefault="006A7B8B" w:rsidP="006A7B8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ответов на межведом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ственные запросы департамента потребительской сферы и регулирования рынка алкоголя Краснодарского края о нахождении в  границах территорий на которых не допускается розничная продажа алкогольной продукции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6A7B8B" w:rsidRPr="00E32649" w:rsidRDefault="006A7B8B" w:rsidP="006A7B8B">
            <w:pPr>
              <w:pStyle w:val="af3"/>
              <w:jc w:val="center"/>
              <w:rPr>
                <w:rStyle w:val="105pt"/>
              </w:rPr>
            </w:pPr>
            <w:r w:rsidRPr="00E32649">
              <w:rPr>
                <w:rStyle w:val="105pt"/>
              </w:rPr>
              <w:lastRenderedPageBreak/>
              <w:t>В пределах</w:t>
            </w:r>
          </w:p>
          <w:p w:rsidR="006A7B8B" w:rsidRPr="00E32649" w:rsidRDefault="006A7B8B" w:rsidP="006A7B8B">
            <w:pPr>
              <w:pStyle w:val="af3"/>
              <w:jc w:val="center"/>
              <w:rPr>
                <w:rStyle w:val="105pt"/>
              </w:rPr>
            </w:pPr>
            <w:r w:rsidRPr="00E32649">
              <w:rPr>
                <w:rStyle w:val="105pt"/>
              </w:rPr>
              <w:t xml:space="preserve"> штатной</w:t>
            </w:r>
          </w:p>
          <w:p w:rsidR="006A7B8B" w:rsidRPr="00E32649" w:rsidRDefault="006A7B8B" w:rsidP="006A7B8B">
            <w:pPr>
              <w:pStyle w:val="af3"/>
              <w:jc w:val="center"/>
              <w:rPr>
                <w:rStyle w:val="105pt"/>
              </w:rPr>
            </w:pPr>
            <w:r w:rsidRPr="00E32649">
              <w:rPr>
                <w:rStyle w:val="105pt"/>
              </w:rPr>
              <w:t xml:space="preserve">численности </w:t>
            </w:r>
          </w:p>
          <w:p w:rsidR="006A7B8B" w:rsidRPr="00E32649" w:rsidRDefault="006A7B8B" w:rsidP="006A7B8B">
            <w:pPr>
              <w:pStyle w:val="af3"/>
              <w:jc w:val="center"/>
              <w:rPr>
                <w:rStyle w:val="105pt"/>
              </w:rPr>
            </w:pPr>
            <w:r w:rsidRPr="00E32649">
              <w:rPr>
                <w:rStyle w:val="105pt"/>
              </w:rPr>
              <w:lastRenderedPageBreak/>
              <w:t xml:space="preserve">сотрудников </w:t>
            </w:r>
          </w:p>
          <w:p w:rsidR="006A7B8B" w:rsidRPr="00E32649" w:rsidRDefault="006A7B8B" w:rsidP="006A7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6A7B8B" w:rsidRPr="00E32649" w:rsidRDefault="006A7B8B" w:rsidP="006A7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7751" w:rsidRDefault="00071C1E" w:rsidP="009577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364"/>
      <w:bookmarkEnd w:id="13"/>
      <w:r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регулирования:</w:t>
      </w:r>
      <w:r w:rsidR="00957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751" w:rsidRPr="00414CBD" w:rsidRDefault="00957751" w:rsidP="009577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14CBD">
        <w:rPr>
          <w:rFonts w:ascii="Times New Roman" w:hAnsi="Times New Roman" w:cs="Times New Roman"/>
          <w:sz w:val="28"/>
          <w:szCs w:val="28"/>
          <w:u w:val="single"/>
        </w:rPr>
        <w:t>Дополнительные расходы районного бюджета (бюджета муниципального образования Красноармейский район), связанные с введением предлагаемого правового регулирования отсутствуют.</w:t>
      </w:r>
    </w:p>
    <w:p w:rsidR="00957751" w:rsidRPr="00414CBD" w:rsidRDefault="00957751" w:rsidP="009577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14CBD">
        <w:rPr>
          <w:rFonts w:ascii="Times New Roman" w:hAnsi="Times New Roman" w:cs="Times New Roman"/>
          <w:sz w:val="28"/>
          <w:szCs w:val="28"/>
          <w:u w:val="single"/>
        </w:rPr>
        <w:t>Дополнительные доходы районного бюджета (бюджета муниципального образования Красноармейский район), связанные с введением предлагаемого правового регулирования, отсутствуют.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4D90" w:rsidRPr="00732A90" w:rsidRDefault="00A05A20" w:rsidP="003B4D90">
      <w:pPr>
        <w:pStyle w:val="ConsPlusNonformat"/>
        <w:ind w:firstLine="709"/>
        <w:jc w:val="both"/>
        <w:rPr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6.4. Другие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сведения о дополнительных расходах (доходах) районного бюджета (бюджета муниципального образования Красноармейский район), возникающих в связи с введением предлагаемого правового регулирования:</w:t>
      </w:r>
      <w:r w:rsidR="003B4D90">
        <w:rPr>
          <w:rFonts w:ascii="Times New Roman" w:hAnsi="Times New Roman" w:cs="Times New Roman"/>
          <w:sz w:val="28"/>
          <w:szCs w:val="28"/>
        </w:rPr>
        <w:t xml:space="preserve"> </w:t>
      </w:r>
      <w:r w:rsidR="003B4D90" w:rsidRPr="00732A90">
        <w:rPr>
          <w:rFonts w:ascii="Times New Roman" w:hAnsi="Times New Roman" w:cs="Times New Roman"/>
          <w:sz w:val="28"/>
          <w:szCs w:val="28"/>
          <w:u w:val="single"/>
        </w:rPr>
        <w:t xml:space="preserve">отсутствуют. </w:t>
      </w:r>
    </w:p>
    <w:p w:rsidR="003B4D90" w:rsidRDefault="003B4D90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DF25B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3B4D90" w:rsidRPr="00732A90" w:rsidRDefault="003B4D90" w:rsidP="003B4D90">
      <w:pPr>
        <w:pStyle w:val="ConsPlusNonformat"/>
        <w:ind w:firstLine="709"/>
        <w:jc w:val="both"/>
        <w:rPr>
          <w:u w:val="single"/>
        </w:rPr>
      </w:pPr>
      <w:r w:rsidRPr="00732A90">
        <w:rPr>
          <w:rFonts w:ascii="Times New Roman" w:hAnsi="Times New Roman" w:cs="Times New Roman"/>
          <w:sz w:val="28"/>
          <w:szCs w:val="28"/>
          <w:u w:val="single"/>
        </w:rPr>
        <w:t xml:space="preserve">отсутствуют. </w:t>
      </w:r>
    </w:p>
    <w:p w:rsidR="003B4D90" w:rsidRDefault="003B4D90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00"/>
      <w:bookmarkEnd w:id="14"/>
    </w:p>
    <w:p w:rsidR="00C848A1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C848A1" w:rsidRDefault="00C848A1">
      <w:pPr>
        <w:pStyle w:val="ConsPlusNormal"/>
        <w:ind w:firstLine="540"/>
        <w:jc w:val="both"/>
        <w:outlineLvl w:val="2"/>
      </w:pPr>
    </w:p>
    <w:tbl>
      <w:tblPr>
        <w:tblW w:w="960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07"/>
        <w:gridCol w:w="3339"/>
        <w:gridCol w:w="2208"/>
        <w:gridCol w:w="1755"/>
      </w:tblGrid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r w:rsidRPr="0018315A">
              <w:rPr>
                <w:rStyle w:val="-"/>
                <w:rFonts w:ascii="Times New Roman" w:hAnsi="Times New Roman" w:cs="Times New Roman"/>
                <w:color w:val="00000A"/>
                <w:sz w:val="24"/>
                <w:szCs w:val="24"/>
                <w:u w:val="none"/>
              </w:rPr>
              <w:t>подпунктом 4.1 пункта 4</w:t>
            </w: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B873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тыс</w:t>
            </w:r>
            <w:r w:rsidR="00071C1E" w:rsidRPr="0018315A">
              <w:rPr>
                <w:rFonts w:ascii="Times New Roman" w:hAnsi="Times New Roman" w:cs="Times New Roman"/>
                <w:sz w:val="24"/>
                <w:szCs w:val="24"/>
              </w:rPr>
              <w:t>. рублей</w:t>
            </w:r>
          </w:p>
        </w:tc>
      </w:tr>
      <w:tr w:rsidR="003D38C1" w:rsidTr="0018315A"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8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Юридические лица осуществляющие реализацию</w:t>
            </w:r>
            <w:r w:rsidRPr="00FE70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F38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алкогольной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подлежащей лицензированию</w:t>
            </w:r>
          </w:p>
        </w:tc>
        <w:tc>
          <w:tcPr>
            <w:tcW w:w="3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D9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4D9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D38C1" w:rsidRPr="0018315A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73AB" w:rsidRDefault="00B873A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18315A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071C1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 xml:space="preserve">поддающиеся количественной оценке: </w:t>
      </w:r>
      <w:r w:rsidR="003B4D90" w:rsidRPr="003B4D90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3B4D90" w:rsidRDefault="003B4D90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3D38C1" w:rsidRDefault="00071C1E" w:rsidP="003B4D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3B4D90" w:rsidRPr="003B4D90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3B4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38C1" w:rsidRDefault="00071C1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429"/>
      <w:bookmarkEnd w:id="15"/>
      <w:r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548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3856"/>
        <w:gridCol w:w="1648"/>
        <w:gridCol w:w="2661"/>
      </w:tblGrid>
      <w:tr w:rsidR="003D38C1" w:rsidTr="003B4D90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D38C1" w:rsidRPr="0018315A" w:rsidRDefault="0007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(полный/частичный/от-</w:t>
            </w:r>
            <w:proofErr w:type="spellStart"/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B4D90" w:rsidTr="003B4D90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E32649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E32649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E32649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E32649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2649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3D38C1" w:rsidRDefault="003D38C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38C1" w:rsidRDefault="00071C1E" w:rsidP="00CB4C7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3B4D90" w:rsidRPr="00824A67">
        <w:rPr>
          <w:rFonts w:ascii="Times New Roman" w:hAnsi="Times New Roman" w:cs="Times New Roman"/>
          <w:sz w:val="28"/>
          <w:szCs w:val="28"/>
          <w:u w:val="single"/>
        </w:rPr>
        <w:t xml:space="preserve">отсутствуют. </w:t>
      </w:r>
    </w:p>
    <w:p w:rsidR="003D38C1" w:rsidRPr="00366B6D" w:rsidRDefault="003D38C1">
      <w:pPr>
        <w:pStyle w:val="ConsPlusNormal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C848A1" w:rsidRPr="00B873AB" w:rsidRDefault="00071C1E" w:rsidP="00B873A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447"/>
      <w:bookmarkEnd w:id="16"/>
      <w:r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3D38C1" w:rsidRPr="00366B6D" w:rsidRDefault="003D38C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tbl>
      <w:tblPr>
        <w:tblW w:w="9289" w:type="dxa"/>
        <w:tblInd w:w="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0"/>
        <w:gridCol w:w="2219"/>
        <w:gridCol w:w="2410"/>
      </w:tblGrid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Default="003B4D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18315A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18315A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B4D90" w:rsidRPr="0018315A" w:rsidRDefault="003B4D90" w:rsidP="003B4D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нормативного правового акта</w:t>
            </w:r>
          </w:p>
        </w:tc>
      </w:tr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B4D90" w:rsidRPr="0018315A" w:rsidRDefault="003B4D90" w:rsidP="003B4D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90">
              <w:rPr>
                <w:rFonts w:ascii="Times New Roman" w:hAnsi="Times New Roman" w:cs="Times New Roman"/>
                <w:sz w:val="24"/>
                <w:szCs w:val="24"/>
              </w:rPr>
              <w:t>Юридические лица осуществляющие реализацию</w:t>
            </w:r>
            <w:r w:rsidRPr="003B4D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D90">
              <w:rPr>
                <w:rFonts w:ascii="Times New Roman" w:hAnsi="Times New Roman" w:cs="Times New Roman"/>
                <w:sz w:val="24"/>
                <w:szCs w:val="24"/>
              </w:rPr>
              <w:t>алкогольной продукции, подлежащей лицензированию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B4D90" w:rsidRPr="0018315A" w:rsidRDefault="003B4D90" w:rsidP="003B4D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Расходы, связанные с введением предлагаемого правового регулирования, отсутствуют</w:t>
            </w:r>
          </w:p>
        </w:tc>
      </w:tr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B4D90" w:rsidRPr="0018315A" w:rsidRDefault="003B4D90" w:rsidP="003B4D90">
            <w:pPr>
              <w:pStyle w:val="ConsPlusNormal"/>
              <w:rPr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Красноармейский район), связанных с введением предлагаемого правового регулирования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B4D90" w:rsidRPr="0018315A" w:rsidRDefault="003B4D90" w:rsidP="003B4D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 Оценка возможности достижения заявленных целей регулирования (</w:t>
            </w:r>
            <w:hyperlink w:anchor="Par267">
              <w:r w:rsidRPr="0018315A">
                <w:rPr>
                  <w:rStyle w:val="-"/>
                  <w:rFonts w:ascii="Times New Roman" w:hAnsi="Times New Roman" w:cs="Times New Roman"/>
                  <w:color w:val="00000A"/>
                  <w:sz w:val="24"/>
                  <w:szCs w:val="24"/>
                  <w:u w:val="none"/>
                </w:rPr>
                <w:t>пункт 3</w:t>
              </w:r>
            </w:hyperlink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3B4D90" w:rsidTr="003B4D90"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:rsidR="003B4D90" w:rsidRPr="0018315A" w:rsidRDefault="003B4D90" w:rsidP="003B4D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15A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  <w:vAlign w:val="center"/>
          </w:tcPr>
          <w:p w:rsidR="003B4D90" w:rsidRPr="003B4D90" w:rsidRDefault="003B4D90" w:rsidP="003B4D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D9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3B4D90" w:rsidRDefault="00071C1E" w:rsidP="003B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B87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B873A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B4C77">
        <w:rPr>
          <w:rFonts w:ascii="Times New Roman" w:hAnsi="Times New Roman" w:cs="Times New Roman"/>
          <w:sz w:val="28"/>
          <w:szCs w:val="28"/>
        </w:rPr>
        <w:t>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B4D90" w:rsidRPr="00692FCB" w:rsidRDefault="003B4D90" w:rsidP="003B4D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48EE">
        <w:rPr>
          <w:rFonts w:ascii="Times New Roman" w:hAnsi="Times New Roman" w:cs="Times New Roman"/>
          <w:sz w:val="28"/>
          <w:szCs w:val="28"/>
          <w:u w:val="single"/>
        </w:rPr>
        <w:t>Наряду с предложенным вариантом правового регулирования рассмотрен вариант невмешательства муниципалитета. Выбор варианта правового регулирования обусловлен необходимостью принятия МНПА в соответствие с федеральным и краевым законодательством. Выявленная проблема может быть решена исключительно посредством введения предполагаемого правового регулирования.</w:t>
      </w:r>
    </w:p>
    <w:p w:rsidR="00A6612F" w:rsidRDefault="003B4D9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D38C1" w:rsidRDefault="00071C1E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Детальное описание предлагаемого вар</w:t>
      </w:r>
      <w:r w:rsidR="00A6612F">
        <w:rPr>
          <w:rFonts w:ascii="Times New Roman" w:hAnsi="Times New Roman" w:cs="Times New Roman"/>
          <w:sz w:val="28"/>
          <w:szCs w:val="28"/>
        </w:rPr>
        <w:t>ианта решения проблемы:</w:t>
      </w:r>
    </w:p>
    <w:p w:rsidR="006A7B8B" w:rsidRPr="007E064D" w:rsidRDefault="006A7B8B" w:rsidP="006A7B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Принятие п</w:t>
      </w:r>
      <w:r w:rsidRPr="007E064D">
        <w:rPr>
          <w:rFonts w:ascii="Times New Roman" w:hAnsi="Times New Roman" w:cs="Times New Roman"/>
          <w:sz w:val="28"/>
          <w:szCs w:val="28"/>
          <w:u w:val="single"/>
        </w:rPr>
        <w:t>остановлени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7E064D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муниципального образования К</w:t>
      </w:r>
      <w:r>
        <w:rPr>
          <w:rFonts w:ascii="Times New Roman" w:hAnsi="Times New Roman" w:cs="Times New Roman"/>
          <w:sz w:val="28"/>
          <w:szCs w:val="28"/>
          <w:u w:val="single"/>
        </w:rPr>
        <w:t>расноармейский района «</w:t>
      </w:r>
      <w:r w:rsidRPr="007E064D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администрации муниципального образования Красноармейский район от 16 августа 2022 </w:t>
      </w:r>
      <w:proofErr w:type="gramStart"/>
      <w:r w:rsidRPr="007E064D">
        <w:rPr>
          <w:rFonts w:ascii="Times New Roman" w:hAnsi="Times New Roman" w:cs="Times New Roman"/>
          <w:sz w:val="28"/>
          <w:szCs w:val="28"/>
          <w:u w:val="single"/>
        </w:rPr>
        <w:t>года  №</w:t>
      </w:r>
      <w:proofErr w:type="gramEnd"/>
      <w:r w:rsidRPr="007E064D">
        <w:rPr>
          <w:rFonts w:ascii="Times New Roman" w:hAnsi="Times New Roman" w:cs="Times New Roman"/>
          <w:sz w:val="28"/>
          <w:szCs w:val="28"/>
          <w:u w:val="single"/>
        </w:rPr>
        <w:t xml:space="preserve"> 1772 «Об определении границ прилегающих к некоторым организациям (учреждениям) и объектам территорий, на которых не допускается розничная продажа алкогольной продукции на территории муниципального образования Красноармейский район»</w:t>
      </w:r>
    </w:p>
    <w:p w:rsidR="006A7B8B" w:rsidRDefault="006A7B8B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Par485"/>
      <w:bookmarkEnd w:id="17"/>
    </w:p>
    <w:p w:rsidR="003D38C1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71C1E">
        <w:rPr>
          <w:rFonts w:ascii="Times New Roman" w:hAnsi="Times New Roman" w:cs="Times New Roman"/>
          <w:sz w:val="28"/>
          <w:szCs w:val="28"/>
        </w:rPr>
        <w:t xml:space="preserve"> Оценка необходимости установления переходного периода и (или) отсроч</w:t>
      </w:r>
      <w:r>
        <w:rPr>
          <w:rFonts w:ascii="Times New Roman" w:hAnsi="Times New Roman" w:cs="Times New Roman"/>
          <w:sz w:val="28"/>
          <w:szCs w:val="28"/>
        </w:rPr>
        <w:t xml:space="preserve">ки вступления в силу муниципального нормативного правового акта </w:t>
      </w:r>
      <w:r w:rsidR="00071C1E">
        <w:rPr>
          <w:rFonts w:ascii="Times New Roman" w:hAnsi="Times New Roman" w:cs="Times New Roman"/>
          <w:sz w:val="28"/>
          <w:szCs w:val="28"/>
        </w:rPr>
        <w:t>либо необхо</w:t>
      </w:r>
      <w:r>
        <w:rPr>
          <w:rFonts w:ascii="Times New Roman" w:hAnsi="Times New Roman" w:cs="Times New Roman"/>
          <w:sz w:val="28"/>
          <w:szCs w:val="28"/>
        </w:rPr>
        <w:t xml:space="preserve">димость распространения предлагаемого правового регулирования </w:t>
      </w:r>
      <w:r w:rsidR="00071C1E">
        <w:rPr>
          <w:rFonts w:ascii="Times New Roman" w:hAnsi="Times New Roman" w:cs="Times New Roman"/>
          <w:sz w:val="28"/>
          <w:szCs w:val="28"/>
        </w:rPr>
        <w:t>на ранее возникшие отношения:</w:t>
      </w:r>
    </w:p>
    <w:p w:rsidR="003D38C1" w:rsidRPr="006A7B8B" w:rsidRDefault="00A05A20" w:rsidP="006A7B8B">
      <w:pPr>
        <w:pStyle w:val="ConsPlusNonformat"/>
        <w:ind w:firstLine="709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</w:t>
      </w:r>
      <w:r w:rsidR="00071C1E">
        <w:rPr>
          <w:rFonts w:ascii="Times New Roman" w:hAnsi="Times New Roman" w:cs="Times New Roman"/>
          <w:sz w:val="28"/>
          <w:szCs w:val="28"/>
        </w:rPr>
        <w:t>в силу муниципального нормативного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 w:rsidR="00071C1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A7B8B" w:rsidRPr="006A7B8B">
        <w:rPr>
          <w:rFonts w:ascii="Times New Roman" w:hAnsi="Times New Roman" w:cs="Times New Roman"/>
          <w:sz w:val="28"/>
          <w:szCs w:val="28"/>
          <w:u w:val="single"/>
        </w:rPr>
        <w:t xml:space="preserve">пункт 3 май-июнь 2025 года, пункт 1,2 с 1 сентября 2025 года </w:t>
      </w:r>
    </w:p>
    <w:p w:rsidR="003D38C1" w:rsidRDefault="00A05A20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10.2. Необходимость установления переходного периода и </w:t>
      </w:r>
      <w:r w:rsidR="00071C1E">
        <w:rPr>
          <w:rFonts w:ascii="Times New Roman" w:hAnsi="Times New Roman" w:cs="Times New Roman"/>
          <w:sz w:val="28"/>
          <w:szCs w:val="28"/>
        </w:rPr>
        <w:t>(или) отсрочки</w:t>
      </w:r>
    </w:p>
    <w:p w:rsidR="003D38C1" w:rsidRDefault="00071C1E" w:rsidP="001831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введения предлагаемого</w:t>
      </w:r>
      <w:r w:rsidR="006A7B8B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Pr="006A7B8B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3D38C1" w:rsidRDefault="0018315A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 Необходимость </w:t>
      </w:r>
      <w:r w:rsidR="00A6612F">
        <w:rPr>
          <w:rFonts w:ascii="Times New Roman" w:hAnsi="Times New Roman" w:cs="Times New Roman"/>
          <w:sz w:val="28"/>
          <w:szCs w:val="28"/>
        </w:rPr>
        <w:t>распространения</w:t>
      </w:r>
      <w:r w:rsidR="00071C1E">
        <w:rPr>
          <w:rFonts w:ascii="Times New Roman" w:hAnsi="Times New Roman" w:cs="Times New Roman"/>
          <w:sz w:val="28"/>
          <w:szCs w:val="28"/>
        </w:rPr>
        <w:t xml:space="preserve"> предлагаемого правового регулирования на ранее возникшие отношения: </w:t>
      </w:r>
      <w:r w:rsidR="006A7B8B" w:rsidRPr="006A7B8B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6A7B8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D38C1" w:rsidRDefault="00071C1E" w:rsidP="0018315A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10.3.1. Период распространения на ранее возникшие отношения</w:t>
      </w:r>
      <w:r w:rsidR="006A7B8B">
        <w:rPr>
          <w:rFonts w:ascii="Times New Roman" w:hAnsi="Times New Roman" w:cs="Times New Roman"/>
          <w:sz w:val="28"/>
          <w:szCs w:val="28"/>
        </w:rPr>
        <w:t xml:space="preserve">: </w:t>
      </w:r>
      <w:r w:rsidR="006A7B8B" w:rsidRPr="006A7B8B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B8B" w:rsidRDefault="00A05A20" w:rsidP="00273E5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Обоснование</w:t>
      </w:r>
      <w:r w:rsidR="00071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071C1E">
        <w:rPr>
          <w:rFonts w:ascii="Times New Roman" w:hAnsi="Times New Roman" w:cs="Times New Roman"/>
          <w:sz w:val="28"/>
          <w:szCs w:val="28"/>
        </w:rPr>
        <w:t>установления переходного периода и (или)</w:t>
      </w:r>
      <w:r w:rsidR="0018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отсрочки </w:t>
      </w:r>
      <w:r w:rsidR="00071C1E">
        <w:rPr>
          <w:rFonts w:ascii="Times New Roman" w:hAnsi="Times New Roman" w:cs="Times New Roman"/>
          <w:sz w:val="28"/>
          <w:szCs w:val="28"/>
        </w:rPr>
        <w:t>вступления в силу муниципального нормативного правового акта ли</w:t>
      </w:r>
      <w:r>
        <w:rPr>
          <w:rFonts w:ascii="Times New Roman" w:hAnsi="Times New Roman" w:cs="Times New Roman"/>
          <w:sz w:val="28"/>
          <w:szCs w:val="28"/>
        </w:rPr>
        <w:t>бо необходимости распространения предлагаемого правового</w:t>
      </w:r>
      <w:r w:rsidR="00071C1E">
        <w:rPr>
          <w:rFonts w:ascii="Times New Roman" w:hAnsi="Times New Roman" w:cs="Times New Roman"/>
          <w:sz w:val="28"/>
          <w:szCs w:val="28"/>
        </w:rPr>
        <w:t xml:space="preserve"> регулирования на ранее возникшие отношения</w:t>
      </w:r>
      <w:r w:rsidR="006A7B8B">
        <w:rPr>
          <w:rFonts w:ascii="Times New Roman" w:hAnsi="Times New Roman" w:cs="Times New Roman"/>
          <w:sz w:val="28"/>
          <w:szCs w:val="28"/>
        </w:rPr>
        <w:t xml:space="preserve">: </w:t>
      </w:r>
      <w:r w:rsidR="00273E52">
        <w:rPr>
          <w:rFonts w:ascii="Times New Roman" w:hAnsi="Times New Roman" w:cs="Times New Roman"/>
          <w:sz w:val="28"/>
          <w:szCs w:val="28"/>
          <w:u w:val="single"/>
        </w:rPr>
        <w:t>не</w:t>
      </w:r>
      <w:r w:rsidR="006A7B8B" w:rsidRPr="00B26CB6">
        <w:rPr>
          <w:rFonts w:ascii="Times New Roman" w:hAnsi="Times New Roman" w:cs="Times New Roman"/>
          <w:sz w:val="28"/>
          <w:szCs w:val="28"/>
          <w:u w:val="single"/>
        </w:rPr>
        <w:t xml:space="preserve"> требуется</w:t>
      </w:r>
      <w:r w:rsidR="006A7B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73E52" w:rsidRDefault="00273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A7B8B" w:rsidRDefault="006A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отдела</w:t>
      </w:r>
    </w:p>
    <w:p w:rsidR="006A7B8B" w:rsidRDefault="006A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потребительской сферы</w:t>
      </w:r>
    </w:p>
    <w:p w:rsidR="006A7B8B" w:rsidRDefault="006A7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муниципального</w:t>
      </w:r>
    </w:p>
    <w:p w:rsidR="006A7B8B" w:rsidRDefault="006A7B8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образования Красноармейский район                                               </w:t>
      </w:r>
      <w:r w:rsidR="0067318E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Л.В. Попова</w:t>
      </w:r>
    </w:p>
    <w:sectPr w:rsidR="006A7B8B" w:rsidSect="00366B6D">
      <w:headerReference w:type="default" r:id="rId7"/>
      <w:pgSz w:w="11906" w:h="16838"/>
      <w:pgMar w:top="1106" w:right="565" w:bottom="1134" w:left="1701" w:header="426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A2" w:rsidRDefault="004F79A2" w:rsidP="003D38C1">
      <w:pPr>
        <w:spacing w:after="0" w:line="240" w:lineRule="auto"/>
      </w:pPr>
      <w:r>
        <w:separator/>
      </w:r>
    </w:p>
  </w:endnote>
  <w:endnote w:type="continuationSeparator" w:id="0">
    <w:p w:rsidR="004F79A2" w:rsidRDefault="004F79A2" w:rsidP="003D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A2" w:rsidRDefault="004F79A2" w:rsidP="003D38C1">
      <w:pPr>
        <w:spacing w:after="0" w:line="240" w:lineRule="auto"/>
      </w:pPr>
      <w:r>
        <w:separator/>
      </w:r>
    </w:p>
  </w:footnote>
  <w:footnote w:type="continuationSeparator" w:id="0">
    <w:p w:rsidR="004F79A2" w:rsidRDefault="004F79A2" w:rsidP="003D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274618"/>
      <w:docPartObj>
        <w:docPartGallery w:val="Page Numbers (Top of Page)"/>
        <w:docPartUnique/>
      </w:docPartObj>
    </w:sdtPr>
    <w:sdtEndPr/>
    <w:sdtContent>
      <w:p w:rsidR="00366B6D" w:rsidRDefault="00366B6D" w:rsidP="004034B5">
        <w:pPr>
          <w:pStyle w:val="ad"/>
          <w:jc w:val="center"/>
        </w:pPr>
      </w:p>
      <w:p w:rsidR="003D38C1" w:rsidRPr="004034B5" w:rsidRDefault="00137E5D" w:rsidP="004034B5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34B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71C1E" w:rsidRPr="004034B5">
          <w:rPr>
            <w:rFonts w:ascii="Times New Roman" w:hAnsi="Times New Roman" w:cs="Times New Roman"/>
            <w:sz w:val="28"/>
            <w:szCs w:val="28"/>
          </w:rPr>
          <w:instrText>PAGE</w:instrTex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56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34B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C1"/>
    <w:rsid w:val="00071C1E"/>
    <w:rsid w:val="000C01F4"/>
    <w:rsid w:val="000F1B51"/>
    <w:rsid w:val="00137E5D"/>
    <w:rsid w:val="00143E3C"/>
    <w:rsid w:val="00176501"/>
    <w:rsid w:val="0018315A"/>
    <w:rsid w:val="001920C4"/>
    <w:rsid w:val="001A6255"/>
    <w:rsid w:val="001B765C"/>
    <w:rsid w:val="001F38B9"/>
    <w:rsid w:val="00273E52"/>
    <w:rsid w:val="003435ED"/>
    <w:rsid w:val="00365C33"/>
    <w:rsid w:val="00366B6D"/>
    <w:rsid w:val="00376894"/>
    <w:rsid w:val="003774DC"/>
    <w:rsid w:val="003B4D90"/>
    <w:rsid w:val="003D38C1"/>
    <w:rsid w:val="004034B5"/>
    <w:rsid w:val="004209B6"/>
    <w:rsid w:val="0046046D"/>
    <w:rsid w:val="00494700"/>
    <w:rsid w:val="004C52F3"/>
    <w:rsid w:val="004F08F8"/>
    <w:rsid w:val="004F79A2"/>
    <w:rsid w:val="00520D23"/>
    <w:rsid w:val="00554277"/>
    <w:rsid w:val="00597F2C"/>
    <w:rsid w:val="00636AC3"/>
    <w:rsid w:val="0067318E"/>
    <w:rsid w:val="006A7B8B"/>
    <w:rsid w:val="00750F9D"/>
    <w:rsid w:val="007B10DE"/>
    <w:rsid w:val="007E064D"/>
    <w:rsid w:val="00855213"/>
    <w:rsid w:val="00885C4C"/>
    <w:rsid w:val="008E0570"/>
    <w:rsid w:val="00907E54"/>
    <w:rsid w:val="00911590"/>
    <w:rsid w:val="00922F62"/>
    <w:rsid w:val="00957751"/>
    <w:rsid w:val="0096620A"/>
    <w:rsid w:val="00981610"/>
    <w:rsid w:val="00A05A20"/>
    <w:rsid w:val="00A6612F"/>
    <w:rsid w:val="00AB4B85"/>
    <w:rsid w:val="00AD07B8"/>
    <w:rsid w:val="00B43A58"/>
    <w:rsid w:val="00B873AB"/>
    <w:rsid w:val="00C06B99"/>
    <w:rsid w:val="00C2409B"/>
    <w:rsid w:val="00C254F3"/>
    <w:rsid w:val="00C30F61"/>
    <w:rsid w:val="00C8010C"/>
    <w:rsid w:val="00C848A1"/>
    <w:rsid w:val="00C92A24"/>
    <w:rsid w:val="00CB4C77"/>
    <w:rsid w:val="00CF361B"/>
    <w:rsid w:val="00D156B4"/>
    <w:rsid w:val="00DA1484"/>
    <w:rsid w:val="00DA5147"/>
    <w:rsid w:val="00DF25B2"/>
    <w:rsid w:val="00E946FC"/>
    <w:rsid w:val="00F22D9F"/>
    <w:rsid w:val="00F27D8F"/>
    <w:rsid w:val="00F61FC7"/>
    <w:rsid w:val="00F96252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9689"/>
  <w15:docId w15:val="{132AE3B4-B369-4311-84B4-31F7682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C1"/>
    <w:pPr>
      <w:spacing w:after="200"/>
    </w:pPr>
    <w:rPr>
      <w:color w:val="00000A"/>
      <w:sz w:val="22"/>
    </w:rPr>
  </w:style>
  <w:style w:type="paragraph" w:styleId="1">
    <w:name w:val="heading 1"/>
    <w:basedOn w:val="a"/>
    <w:link w:val="10"/>
    <w:rsid w:val="003D38C1"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a3">
    <w:name w:val="Основной текст Знак"/>
    <w:basedOn w:val="a0"/>
    <w:uiPriority w:val="99"/>
    <w:semiHidden/>
    <w:qFormat/>
    <w:rsid w:val="001C1B17"/>
  </w:style>
  <w:style w:type="character" w:customStyle="1" w:styleId="a4">
    <w:name w:val="Верхний колонтитул Знак"/>
    <w:basedOn w:val="a0"/>
    <w:uiPriority w:val="99"/>
    <w:qFormat/>
    <w:rsid w:val="00C71F8A"/>
  </w:style>
  <w:style w:type="character" w:customStyle="1" w:styleId="a5">
    <w:name w:val="Нижний колонтитул Знак"/>
    <w:basedOn w:val="a0"/>
    <w:uiPriority w:val="99"/>
    <w:qFormat/>
    <w:rsid w:val="00C71F8A"/>
  </w:style>
  <w:style w:type="character" w:customStyle="1" w:styleId="ListLabel1">
    <w:name w:val="ListLabel 1"/>
    <w:qFormat/>
    <w:rsid w:val="003D38C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effect w:val="none"/>
    </w:rPr>
  </w:style>
  <w:style w:type="character" w:customStyle="1" w:styleId="-">
    <w:name w:val="Интернет-ссылка"/>
    <w:rsid w:val="003D38C1"/>
    <w:rPr>
      <w:color w:val="000080"/>
      <w:u w:val="single"/>
    </w:rPr>
  </w:style>
  <w:style w:type="character" w:customStyle="1" w:styleId="a6">
    <w:name w:val="Цветовое выделение"/>
    <w:qFormat/>
    <w:rsid w:val="003D38C1"/>
    <w:rPr>
      <w:b/>
      <w:bCs/>
      <w:color w:val="26282F"/>
    </w:rPr>
  </w:style>
  <w:style w:type="character" w:customStyle="1" w:styleId="a7">
    <w:name w:val="Гипертекстовая ссылка"/>
    <w:basedOn w:val="a6"/>
    <w:qFormat/>
    <w:rsid w:val="003D38C1"/>
    <w:rPr>
      <w:b/>
      <w:bCs/>
      <w:color w:val="106BBE"/>
    </w:rPr>
  </w:style>
  <w:style w:type="paragraph" w:customStyle="1" w:styleId="12">
    <w:name w:val="Заголовок1"/>
    <w:basedOn w:val="a"/>
    <w:next w:val="a8"/>
    <w:qFormat/>
    <w:rsid w:val="003D3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1C1B17"/>
    <w:pPr>
      <w:spacing w:after="120"/>
    </w:pPr>
  </w:style>
  <w:style w:type="paragraph" w:styleId="a9">
    <w:name w:val="List"/>
    <w:basedOn w:val="a8"/>
    <w:rsid w:val="003D38C1"/>
    <w:rPr>
      <w:rFonts w:cs="Mangal"/>
    </w:rPr>
  </w:style>
  <w:style w:type="paragraph" w:styleId="aa">
    <w:name w:val="Title"/>
    <w:basedOn w:val="a"/>
    <w:rsid w:val="003D3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D38C1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ConsPlusNonformat">
    <w:name w:val="ConsPlusNonformat"/>
    <w:uiPriority w:val="99"/>
    <w:qFormat/>
    <w:rsid w:val="00CC47EA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customStyle="1" w:styleId="ConsPlusTitle">
    <w:name w:val="ConsPlusTitle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b/>
      <w:bCs/>
      <w:color w:val="00000A"/>
      <w:sz w:val="22"/>
      <w:lang w:eastAsia="ru-RU"/>
    </w:rPr>
  </w:style>
  <w:style w:type="paragraph" w:customStyle="1" w:styleId="ConsPlusCell">
    <w:name w:val="ConsPlusCell"/>
    <w:uiPriority w:val="99"/>
    <w:qFormat/>
    <w:rsid w:val="00CC47EA"/>
    <w:pPr>
      <w:widowControl w:val="0"/>
      <w:spacing w:line="240" w:lineRule="auto"/>
    </w:pPr>
    <w:rPr>
      <w:rFonts w:ascii="Calibri" w:eastAsiaTheme="minorEastAsia" w:hAnsi="Calibri" w:cs="Calibri"/>
      <w:color w:val="00000A"/>
      <w:sz w:val="22"/>
      <w:lang w:eastAsia="ru-RU"/>
    </w:rPr>
  </w:style>
  <w:style w:type="paragraph" w:styleId="ac">
    <w:name w:val="List Paragraph"/>
    <w:basedOn w:val="a"/>
    <w:uiPriority w:val="34"/>
    <w:qFormat/>
    <w:rsid w:val="00F84BD7"/>
    <w:pPr>
      <w:ind w:left="720"/>
      <w:contextualSpacing/>
    </w:pPr>
  </w:style>
  <w:style w:type="paragraph" w:styleId="ad">
    <w:name w:val="head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3D38C1"/>
  </w:style>
  <w:style w:type="table" w:styleId="af0">
    <w:name w:val="Table Grid"/>
    <w:basedOn w:val="a1"/>
    <w:uiPriority w:val="59"/>
    <w:rsid w:val="000452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774DC"/>
    <w:rPr>
      <w:b/>
      <w:bCs/>
      <w:color w:val="26282F"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C84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8A1"/>
    <w:rPr>
      <w:rFonts w:ascii="Segoe UI" w:hAnsi="Segoe UI" w:cs="Segoe UI"/>
      <w:color w:val="00000A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97F2C"/>
    <w:rPr>
      <w:rFonts w:ascii="Calibri" w:eastAsiaTheme="minorEastAsia" w:hAnsi="Calibri" w:cs="Calibri"/>
      <w:color w:val="00000A"/>
      <w:sz w:val="22"/>
      <w:lang w:eastAsia="ru-RU"/>
    </w:rPr>
  </w:style>
  <w:style w:type="paragraph" w:customStyle="1" w:styleId="af3">
    <w:name w:val="Нормальный (таблица)"/>
    <w:basedOn w:val="a"/>
    <w:next w:val="a"/>
    <w:uiPriority w:val="99"/>
    <w:qFormat/>
    <w:rsid w:val="006A7B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character" w:customStyle="1" w:styleId="105pt">
    <w:name w:val="Основной текст + 10;5 pt"/>
    <w:rsid w:val="006A7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A7479-7C0D-47CE-8DAE-2FC9409B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magamedov</cp:lastModifiedBy>
  <cp:revision>6</cp:revision>
  <cp:lastPrinted>2024-09-26T06:57:00Z</cp:lastPrinted>
  <dcterms:created xsi:type="dcterms:W3CDTF">2025-04-25T08:54:00Z</dcterms:created>
  <dcterms:modified xsi:type="dcterms:W3CDTF">2025-05-21T08:25:00Z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