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87" w:rsidRPr="006D4587" w:rsidRDefault="006D4587" w:rsidP="006D458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6D4587">
        <w:rPr>
          <w:rFonts w:ascii="Verdana" w:eastAsia="Times New Roman" w:hAnsi="Verdana" w:cs="Times New Roman"/>
          <w:b/>
          <w:bCs/>
          <w:color w:val="01A13A"/>
          <w:sz w:val="30"/>
          <w:szCs w:val="30"/>
          <w:u w:val="single"/>
          <w:lang w:eastAsia="ru-RU"/>
        </w:rPr>
        <w:t>Сообщение о возможном установлении публичного сервитута для размещения (эксплуатации) существующего линейного объекта системы газоснабжения и его неотъемлемых технологических частей «Газопровод-отвод к ГРС №6 г. Краснодар (</w:t>
      </w:r>
      <w:proofErr w:type="spellStart"/>
      <w:r w:rsidRPr="006D4587">
        <w:rPr>
          <w:rFonts w:ascii="Verdana" w:eastAsia="Times New Roman" w:hAnsi="Verdana" w:cs="Times New Roman"/>
          <w:b/>
          <w:bCs/>
          <w:color w:val="01A13A"/>
          <w:sz w:val="30"/>
          <w:szCs w:val="30"/>
          <w:u w:val="single"/>
          <w:lang w:eastAsia="ru-RU"/>
        </w:rPr>
        <w:t>ВНИИРиса</w:t>
      </w:r>
      <w:proofErr w:type="spellEnd"/>
      <w:r w:rsidRPr="006D4587">
        <w:rPr>
          <w:rFonts w:ascii="Verdana" w:eastAsia="Times New Roman" w:hAnsi="Verdana" w:cs="Times New Roman"/>
          <w:b/>
          <w:bCs/>
          <w:color w:val="01A13A"/>
          <w:sz w:val="30"/>
          <w:szCs w:val="30"/>
          <w:u w:val="single"/>
          <w:lang w:eastAsia="ru-RU"/>
        </w:rPr>
        <w:t>)»</w:t>
      </w:r>
    </w:p>
    <w:p w:rsidR="006D4587" w:rsidRPr="006D4587" w:rsidRDefault="006D4587" w:rsidP="006D458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45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638"/>
        <w:gridCol w:w="7510"/>
      </w:tblGrid>
      <w:tr w:rsidR="006D4587" w:rsidRPr="006D4587" w:rsidTr="006D45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Министерство энергетики Российской Федерации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Сведения о лице, представившем ходатайство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Публичное акционерное общество «Газпром»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Цели установления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Размещение (эксплуатация) существующего линейного объекта системы газоснабжения и его неотъемлемых технологических частей «Газопровод-отвод к ГРС №6 г. Краснодар (</w:t>
            </w:r>
            <w:proofErr w:type="spellStart"/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ВНИИРиса</w:t>
            </w:r>
            <w:proofErr w:type="spellEnd"/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)»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кадастровые номера земельных участков, в отношении которого испрашивается публичный сервитут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23:13:1002000:1055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Краснодарский край, р-н Красноармейский, примерно в 4000 м на восток от ориентира станица </w:t>
            </w:r>
            <w:proofErr w:type="spellStart"/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Марьянская</w:t>
            </w:r>
            <w:proofErr w:type="spellEnd"/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23:13:0000000:1479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Краснодарский край, Красноармейский р-н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Адрес, по которому заинтересованные лица могут </w:t>
            </w: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Красноармейский район Краснодарского края</w:t>
            </w:r>
          </w:p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Адрес: 353800, Краснодарский край, станица </w:t>
            </w:r>
            <w:proofErr w:type="gramStart"/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Полтавская,  ул.</w:t>
            </w:r>
            <w:proofErr w:type="gramEnd"/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Красная, 122</w:t>
            </w:r>
          </w:p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Режим работы: по предварительной записи</w:t>
            </w:r>
          </w:p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Министерство энергетики Российской Федерации</w:t>
            </w:r>
          </w:p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адрес: 107996, ГСП-6, г. Москва, ул. Щепкина, 42, стр. 1,2</w:t>
            </w:r>
          </w:p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течении 30 дней с даты опубликования сообщения о поступившем ходатайстве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Официальные сайты в информационно 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" w:history="1">
              <w:r w:rsidRPr="006D4587">
                <w:rPr>
                  <w:rFonts w:ascii="Verdana" w:eastAsia="Times New Roman" w:hAnsi="Verdana" w:cs="Times New Roman"/>
                  <w:color w:val="01A13A"/>
                  <w:sz w:val="20"/>
                  <w:szCs w:val="20"/>
                  <w:u w:val="single"/>
                  <w:lang w:eastAsia="ru-RU"/>
                </w:rPr>
                <w:t>https://minenergo.gov.ru/</w:t>
              </w:r>
            </w:hyperlink>
          </w:p>
          <w:p w:rsidR="006D4587" w:rsidRPr="006D4587" w:rsidRDefault="006D4587" w:rsidP="006D45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history="1">
              <w:r w:rsidRPr="006D4587">
                <w:rPr>
                  <w:rFonts w:ascii="Verdana" w:eastAsia="Times New Roman" w:hAnsi="Verdana" w:cs="Times New Roman"/>
                  <w:color w:val="01A13A"/>
                  <w:sz w:val="20"/>
                  <w:szCs w:val="20"/>
                  <w:u w:val="single"/>
                  <w:lang w:eastAsia="ru-RU"/>
                </w:rPr>
                <w:t>http://www.krasnarm.ru/</w:t>
              </w:r>
            </w:hyperlink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Описание местоположения границ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</w:tc>
      </w:tr>
      <w:tr w:rsidR="006D4587" w:rsidRPr="006D4587" w:rsidTr="006D45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Дополнительно по всем вопросам можно обращаться в представительство организации-исполнителя работ: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Общество с ограниченной ответственностью «Газпром добыча Краснодар»</w:t>
            </w:r>
          </w:p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350063, г. Краснодар, ул. Кубанская набережная, д. 62</w:t>
            </w:r>
          </w:p>
          <w:p w:rsidR="006D4587" w:rsidRPr="006D4587" w:rsidRDefault="006D4587" w:rsidP="006D458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D458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тел.: 8 (988) 2422682</w:t>
            </w:r>
          </w:p>
        </w:tc>
      </w:tr>
    </w:tbl>
    <w:p w:rsidR="007F228F" w:rsidRPr="006D4587" w:rsidRDefault="007F228F" w:rsidP="006D4587"/>
    <w:sectPr w:rsidR="007F228F" w:rsidRPr="006D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7"/>
    <w:rsid w:val="001D5A05"/>
    <w:rsid w:val="003C147C"/>
    <w:rsid w:val="005D7A67"/>
    <w:rsid w:val="006D4587"/>
    <w:rsid w:val="007F228F"/>
    <w:rsid w:val="008720B1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A0D6"/>
  <w15:chartTrackingRefBased/>
  <w15:docId w15:val="{95940C21-C390-4A47-AA1B-C6F9ED5B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A67"/>
    <w:rPr>
      <w:color w:val="0000FF"/>
      <w:u w:val="single"/>
    </w:rPr>
  </w:style>
  <w:style w:type="paragraph" w:customStyle="1" w:styleId="consplusnormal">
    <w:name w:val="consplusnormal"/>
    <w:basedOn w:val="a"/>
    <w:rsid w:val="003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0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2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E02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arm.ru/" TargetMode="External"/><Relationship Id="rId4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Дмитрий Станиславович</dc:creator>
  <cp:keywords/>
  <dc:description/>
  <cp:lastModifiedBy>Чернуха Дмитрий Станиславович</cp:lastModifiedBy>
  <cp:revision>2</cp:revision>
  <dcterms:created xsi:type="dcterms:W3CDTF">2023-05-18T11:14:00Z</dcterms:created>
  <dcterms:modified xsi:type="dcterms:W3CDTF">2023-05-18T11:14:00Z</dcterms:modified>
</cp:coreProperties>
</file>