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3254" w:rsidRPr="008F1B04" w:rsidRDefault="004C15DA">
      <w:pPr>
        <w:tabs>
          <w:tab w:val="left" w:pos="3270"/>
        </w:tabs>
        <w:spacing w:after="0" w:line="240" w:lineRule="auto"/>
        <w:jc w:val="center"/>
        <w:rPr>
          <w:rFonts w:ascii="Times New Roman" w:eastAsia="Times New Roman" w:hAnsi="Times New Roman" w:cs="Times New Roman"/>
          <w:b/>
          <w:color w:val="000000"/>
          <w:sz w:val="26"/>
          <w:szCs w:val="26"/>
        </w:rPr>
      </w:pPr>
      <w:r w:rsidRPr="008F1B04">
        <w:rPr>
          <w:rFonts w:ascii="Times New Roman" w:eastAsia="Times New Roman" w:hAnsi="Times New Roman" w:cs="Times New Roman"/>
          <w:b/>
          <w:color w:val="000000"/>
          <w:sz w:val="26"/>
          <w:szCs w:val="26"/>
        </w:rPr>
        <w:t>ИЗВЕЩЕНИЕ</w:t>
      </w:r>
    </w:p>
    <w:p w:rsidR="00EF3254" w:rsidRPr="008F1B04" w:rsidRDefault="004C15DA">
      <w:pPr>
        <w:tabs>
          <w:tab w:val="left" w:pos="3270"/>
        </w:tabs>
        <w:spacing w:after="0" w:line="240" w:lineRule="auto"/>
        <w:jc w:val="center"/>
        <w:rPr>
          <w:rFonts w:ascii="Times New Roman" w:eastAsia="Times New Roman" w:hAnsi="Times New Roman" w:cs="Times New Roman"/>
          <w:b/>
          <w:color w:val="000000"/>
          <w:sz w:val="26"/>
          <w:szCs w:val="26"/>
        </w:rPr>
      </w:pPr>
      <w:r w:rsidRPr="008F1B04">
        <w:rPr>
          <w:rFonts w:ascii="Times New Roman" w:eastAsia="Times New Roman" w:hAnsi="Times New Roman" w:cs="Times New Roman"/>
          <w:b/>
          <w:color w:val="000000"/>
          <w:sz w:val="26"/>
          <w:szCs w:val="26"/>
        </w:rPr>
        <w:t>о проведении аукциона в электронной форме по продаже</w:t>
      </w:r>
    </w:p>
    <w:p w:rsidR="00EF3254" w:rsidRPr="008F1B04" w:rsidRDefault="004C15DA">
      <w:pPr>
        <w:tabs>
          <w:tab w:val="left" w:pos="3270"/>
        </w:tabs>
        <w:spacing w:after="0" w:line="240" w:lineRule="auto"/>
        <w:jc w:val="center"/>
        <w:rPr>
          <w:rFonts w:ascii="Times New Roman" w:eastAsia="Times New Roman" w:hAnsi="Times New Roman" w:cs="Times New Roman"/>
          <w:b/>
          <w:sz w:val="26"/>
          <w:szCs w:val="26"/>
        </w:rPr>
      </w:pPr>
      <w:r w:rsidRPr="008F1B04">
        <w:rPr>
          <w:rFonts w:ascii="Times New Roman" w:eastAsia="Times New Roman" w:hAnsi="Times New Roman" w:cs="Times New Roman"/>
          <w:b/>
          <w:color w:val="000000"/>
          <w:sz w:val="26"/>
          <w:szCs w:val="26"/>
        </w:rPr>
        <w:t xml:space="preserve"> права на заключение договора аренды земельного участка</w:t>
      </w:r>
    </w:p>
    <w:p w:rsidR="00EF3254" w:rsidRPr="008F1B04" w:rsidRDefault="00EF3254">
      <w:pPr>
        <w:tabs>
          <w:tab w:val="left" w:pos="3270"/>
        </w:tabs>
        <w:spacing w:after="0" w:line="240" w:lineRule="auto"/>
        <w:jc w:val="center"/>
        <w:rPr>
          <w:rFonts w:ascii="Times New Roman" w:eastAsia="Times New Roman" w:hAnsi="Times New Roman" w:cs="Times New Roman"/>
          <w:b/>
          <w:color w:val="000000"/>
          <w:sz w:val="26"/>
          <w:szCs w:val="26"/>
        </w:rPr>
      </w:pPr>
    </w:p>
    <w:p w:rsidR="00EF3254" w:rsidRPr="008F1B04" w:rsidRDefault="004C15DA">
      <w:pPr>
        <w:spacing w:after="0" w:line="240" w:lineRule="auto"/>
        <w:jc w:val="both"/>
        <w:rPr>
          <w:rFonts w:ascii="Times New Roman" w:eastAsia="Times New Roman" w:hAnsi="Times New Roman" w:cs="Times New Roman"/>
          <w:color w:val="000000"/>
          <w:sz w:val="26"/>
          <w:szCs w:val="26"/>
        </w:rPr>
      </w:pPr>
      <w:r w:rsidRPr="008F1B04">
        <w:rPr>
          <w:rFonts w:ascii="Times New Roman" w:eastAsia="Times New Roman" w:hAnsi="Times New Roman" w:cs="Times New Roman"/>
          <w:color w:val="000000"/>
          <w:sz w:val="26"/>
          <w:szCs w:val="26"/>
        </w:rPr>
        <w:t xml:space="preserve">       Управление муниципальной собственностью администрации муниципального образования Красноармейский район (далее – Арендодатель, организатор аукциона) действующее в соответствии с регламентом электронной площадки «Сбербанк</w:t>
      </w:r>
      <w:r w:rsidR="003B2502" w:rsidRPr="008F1B04">
        <w:rPr>
          <w:rFonts w:ascii="Times New Roman" w:eastAsia="Times New Roman" w:hAnsi="Times New Roman" w:cs="Times New Roman"/>
          <w:color w:val="000000"/>
          <w:sz w:val="26"/>
          <w:szCs w:val="26"/>
        </w:rPr>
        <w:t xml:space="preserve"> </w:t>
      </w:r>
      <w:r w:rsidRPr="008F1B04">
        <w:rPr>
          <w:rFonts w:ascii="Times New Roman" w:eastAsia="Times New Roman" w:hAnsi="Times New Roman" w:cs="Times New Roman"/>
          <w:color w:val="000000"/>
          <w:sz w:val="26"/>
          <w:szCs w:val="26"/>
        </w:rPr>
        <w:t>АСТ» (</w:t>
      </w:r>
      <w:hyperlink r:id="rId5">
        <w:r w:rsidRPr="008F1B04">
          <w:rPr>
            <w:rFonts w:ascii="Times New Roman" w:eastAsia="Times New Roman" w:hAnsi="Times New Roman" w:cs="Times New Roman"/>
            <w:color w:val="0000FF"/>
            <w:sz w:val="26"/>
            <w:szCs w:val="26"/>
            <w:u w:val="single"/>
          </w:rPr>
          <w:t>http://utp.sberbankast.ru/AP/Notice/1027/Instructions</w:t>
        </w:r>
      </w:hyperlink>
      <w:r w:rsidRPr="008F1B04">
        <w:rPr>
          <w:rFonts w:ascii="Times New Roman" w:eastAsia="Times New Roman" w:hAnsi="Times New Roman" w:cs="Times New Roman"/>
          <w:color w:val="000000"/>
          <w:sz w:val="26"/>
          <w:szCs w:val="26"/>
        </w:rPr>
        <w:t xml:space="preserve">), Положением об управлении муниципальной собственностью администрации муниципального образования Красноармейский район, утвержденного решением Совета муниципального образования Красноармейский район от 24.10.2018года </w:t>
      </w:r>
      <w:r w:rsidRPr="008F1B04">
        <w:rPr>
          <w:rFonts w:ascii="Times New Roman" w:eastAsia="Segoe UI Symbol" w:hAnsi="Times New Roman" w:cs="Times New Roman"/>
          <w:color w:val="000000"/>
          <w:sz w:val="26"/>
          <w:szCs w:val="26"/>
        </w:rPr>
        <w:t>№</w:t>
      </w:r>
      <w:r w:rsidRPr="008F1B04">
        <w:rPr>
          <w:rFonts w:ascii="Times New Roman" w:eastAsia="Times New Roman" w:hAnsi="Times New Roman" w:cs="Times New Roman"/>
          <w:color w:val="000000"/>
          <w:sz w:val="26"/>
          <w:szCs w:val="26"/>
        </w:rPr>
        <w:t>49/4 «Об утверждении положения об управлении муниципальной собственностью администрации муниципального образования Красноармейский район</w:t>
      </w:r>
      <w:r w:rsidRPr="008F1B04">
        <w:rPr>
          <w:rFonts w:ascii="Times New Roman" w:eastAsia="Times New Roman" w:hAnsi="Times New Roman" w:cs="Times New Roman"/>
          <w:sz w:val="26"/>
          <w:szCs w:val="26"/>
        </w:rPr>
        <w:t xml:space="preserve">», Постановлением администрации муниципального образования Красноармейский район от </w:t>
      </w:r>
      <w:r w:rsidR="008447FE" w:rsidRPr="008F1B04">
        <w:rPr>
          <w:rFonts w:ascii="Times New Roman" w:eastAsia="Times New Roman" w:hAnsi="Times New Roman" w:cs="Times New Roman"/>
          <w:sz w:val="26"/>
          <w:szCs w:val="26"/>
        </w:rPr>
        <w:t>24.09.</w:t>
      </w:r>
      <w:r w:rsidR="005B1ED9" w:rsidRPr="008F1B04">
        <w:rPr>
          <w:rFonts w:ascii="Times New Roman" w:eastAsia="Times New Roman" w:hAnsi="Times New Roman" w:cs="Times New Roman"/>
          <w:sz w:val="26"/>
          <w:szCs w:val="26"/>
        </w:rPr>
        <w:t>2025</w:t>
      </w:r>
      <w:r w:rsidR="00050C79" w:rsidRPr="008F1B04">
        <w:rPr>
          <w:rFonts w:ascii="Times New Roman" w:eastAsia="Times New Roman" w:hAnsi="Times New Roman" w:cs="Times New Roman"/>
          <w:sz w:val="26"/>
          <w:szCs w:val="26"/>
        </w:rPr>
        <w:t xml:space="preserve"> </w:t>
      </w:r>
      <w:r w:rsidR="000F5071" w:rsidRPr="008F1B04">
        <w:rPr>
          <w:rFonts w:ascii="Times New Roman" w:eastAsia="Times New Roman" w:hAnsi="Times New Roman" w:cs="Times New Roman"/>
          <w:sz w:val="26"/>
          <w:szCs w:val="26"/>
        </w:rPr>
        <w:t>г</w:t>
      </w:r>
      <w:r w:rsidRPr="008F1B04">
        <w:rPr>
          <w:rFonts w:ascii="Times New Roman" w:eastAsia="Times New Roman" w:hAnsi="Times New Roman" w:cs="Times New Roman"/>
          <w:sz w:val="26"/>
          <w:szCs w:val="26"/>
        </w:rPr>
        <w:t xml:space="preserve">. </w:t>
      </w:r>
      <w:r w:rsidRPr="008F1B04">
        <w:rPr>
          <w:rFonts w:ascii="Times New Roman" w:eastAsia="Segoe UI Symbol" w:hAnsi="Times New Roman" w:cs="Times New Roman"/>
          <w:sz w:val="26"/>
          <w:szCs w:val="26"/>
        </w:rPr>
        <w:t>№</w:t>
      </w:r>
      <w:r w:rsidRPr="008F1B04">
        <w:rPr>
          <w:rFonts w:ascii="Times New Roman" w:eastAsia="Times New Roman" w:hAnsi="Times New Roman" w:cs="Times New Roman"/>
          <w:sz w:val="26"/>
          <w:szCs w:val="26"/>
        </w:rPr>
        <w:t xml:space="preserve"> </w:t>
      </w:r>
      <w:r w:rsidR="008447FE" w:rsidRPr="008F1B04">
        <w:rPr>
          <w:rFonts w:ascii="Times New Roman" w:eastAsia="Times New Roman" w:hAnsi="Times New Roman" w:cs="Times New Roman"/>
          <w:sz w:val="26"/>
          <w:szCs w:val="26"/>
        </w:rPr>
        <w:t>168</w:t>
      </w:r>
      <w:r w:rsidR="000E7761" w:rsidRPr="008F1B04">
        <w:rPr>
          <w:rFonts w:ascii="Times New Roman" w:eastAsia="Times New Roman" w:hAnsi="Times New Roman" w:cs="Times New Roman"/>
          <w:sz w:val="26"/>
          <w:szCs w:val="26"/>
        </w:rPr>
        <w:t>7</w:t>
      </w:r>
      <w:r w:rsidR="00147DD2" w:rsidRPr="008F1B04">
        <w:rPr>
          <w:rFonts w:ascii="Times New Roman" w:eastAsia="Times New Roman" w:hAnsi="Times New Roman" w:cs="Times New Roman"/>
          <w:sz w:val="26"/>
          <w:szCs w:val="26"/>
        </w:rPr>
        <w:t xml:space="preserve"> «О</w:t>
      </w:r>
      <w:r w:rsidRPr="008F1B04">
        <w:rPr>
          <w:rFonts w:ascii="Times New Roman" w:eastAsia="Times New Roman" w:hAnsi="Times New Roman" w:cs="Times New Roman"/>
          <w:sz w:val="26"/>
          <w:szCs w:val="26"/>
        </w:rPr>
        <w:t xml:space="preserve"> проведении аукциона на право заключения договора аренды земельного участка,</w:t>
      </w:r>
      <w:r w:rsidRPr="008F1B04">
        <w:rPr>
          <w:rFonts w:ascii="Times New Roman" w:eastAsia="Times New Roman" w:hAnsi="Times New Roman" w:cs="Times New Roman"/>
          <w:color w:val="000000"/>
          <w:sz w:val="26"/>
          <w:szCs w:val="26"/>
        </w:rPr>
        <w:t xml:space="preserve"> находящегося по адресу: Краснодарский край, Красноармейский район, </w:t>
      </w:r>
      <w:r w:rsidR="00495D0D" w:rsidRPr="008F1B04">
        <w:rPr>
          <w:rFonts w:ascii="Times New Roman" w:eastAsia="Times New Roman" w:hAnsi="Times New Roman" w:cs="Times New Roman"/>
          <w:color w:val="000000"/>
          <w:sz w:val="26"/>
          <w:szCs w:val="26"/>
        </w:rPr>
        <w:t xml:space="preserve">ст. Новомышастовская, </w:t>
      </w:r>
      <w:r w:rsidR="004E1589" w:rsidRPr="008F1B04">
        <w:rPr>
          <w:rFonts w:ascii="Times New Roman" w:eastAsia="Times New Roman" w:hAnsi="Times New Roman" w:cs="Times New Roman"/>
          <w:color w:val="000000"/>
          <w:sz w:val="26"/>
          <w:szCs w:val="26"/>
        </w:rPr>
        <w:t>ул.</w:t>
      </w:r>
      <w:r w:rsidR="00C3590F" w:rsidRPr="008F1B04">
        <w:rPr>
          <w:rFonts w:ascii="Times New Roman" w:eastAsia="Times New Roman" w:hAnsi="Times New Roman" w:cs="Times New Roman"/>
          <w:color w:val="000000"/>
          <w:sz w:val="26"/>
          <w:szCs w:val="26"/>
        </w:rPr>
        <w:t xml:space="preserve"> </w:t>
      </w:r>
      <w:r w:rsidR="008447FE" w:rsidRPr="008F1B04">
        <w:rPr>
          <w:rFonts w:ascii="Times New Roman" w:eastAsia="Times New Roman" w:hAnsi="Times New Roman" w:cs="Times New Roman"/>
          <w:color w:val="000000"/>
          <w:sz w:val="26"/>
          <w:szCs w:val="26"/>
        </w:rPr>
        <w:t>Красной Звезды</w:t>
      </w:r>
      <w:r w:rsidR="00F1217F" w:rsidRPr="008F1B04">
        <w:rPr>
          <w:rFonts w:ascii="Times New Roman" w:eastAsia="Times New Roman" w:hAnsi="Times New Roman" w:cs="Times New Roman"/>
          <w:color w:val="000000"/>
          <w:sz w:val="26"/>
          <w:szCs w:val="26"/>
        </w:rPr>
        <w:t>»</w:t>
      </w:r>
      <w:r w:rsidRPr="008F1B04">
        <w:rPr>
          <w:rFonts w:ascii="Times New Roman" w:eastAsia="Times New Roman" w:hAnsi="Times New Roman" w:cs="Times New Roman"/>
          <w:color w:val="000000"/>
          <w:sz w:val="26"/>
          <w:szCs w:val="26"/>
        </w:rPr>
        <w:t xml:space="preserve"> объявляет о продаже права на заключение договора аренды земельного участка государственная собственность на который не разграничена, на аукционе в электронной форме, открытом по составу участников и по форме подачи предложений о цене права на заключение договора аренды.</w:t>
      </w:r>
    </w:p>
    <w:p w:rsidR="00EF3254" w:rsidRPr="008F1B04" w:rsidRDefault="004C15DA">
      <w:pPr>
        <w:spacing w:after="0" w:line="240" w:lineRule="auto"/>
        <w:ind w:firstLine="567"/>
        <w:jc w:val="both"/>
        <w:rPr>
          <w:rFonts w:ascii="Times New Roman" w:eastAsia="Times New Roman" w:hAnsi="Times New Roman" w:cs="Times New Roman"/>
          <w:color w:val="000000"/>
          <w:sz w:val="26"/>
          <w:szCs w:val="26"/>
        </w:rPr>
      </w:pPr>
      <w:r w:rsidRPr="008F1B04">
        <w:rPr>
          <w:rFonts w:ascii="Times New Roman" w:eastAsia="Times New Roman" w:hAnsi="Times New Roman" w:cs="Times New Roman"/>
          <w:color w:val="000000"/>
          <w:sz w:val="26"/>
          <w:szCs w:val="26"/>
        </w:rPr>
        <w:t xml:space="preserve">Настоящее информационное сообщение размещается на официальном сайте Российской Федерации </w:t>
      </w:r>
      <w:hyperlink r:id="rId6">
        <w:r w:rsidRPr="008F1B04">
          <w:rPr>
            <w:rFonts w:ascii="Times New Roman" w:eastAsia="Times New Roman" w:hAnsi="Times New Roman" w:cs="Times New Roman"/>
            <w:color w:val="0000FF"/>
            <w:sz w:val="26"/>
            <w:szCs w:val="26"/>
            <w:u w:val="single"/>
          </w:rPr>
          <w:t>www.torgi.gov.ru</w:t>
        </w:r>
      </w:hyperlink>
      <w:r w:rsidRPr="008F1B04">
        <w:rPr>
          <w:rFonts w:ascii="Times New Roman" w:eastAsia="Times New Roman" w:hAnsi="Times New Roman" w:cs="Times New Roman"/>
          <w:color w:val="000000"/>
          <w:sz w:val="26"/>
          <w:szCs w:val="26"/>
        </w:rPr>
        <w:t>, на официальном сайте администрации муниципального образования Красноармейский район Краснодарского края – "</w:t>
      </w:r>
      <w:hyperlink r:id="rId7">
        <w:r w:rsidRPr="008F1B04">
          <w:rPr>
            <w:rFonts w:ascii="Times New Roman" w:eastAsia="Times New Roman" w:hAnsi="Times New Roman" w:cs="Times New Roman"/>
            <w:color w:val="000000"/>
            <w:sz w:val="26"/>
            <w:szCs w:val="26"/>
            <w:u w:val="single"/>
          </w:rPr>
          <w:t>http://www.krasnarm.ru</w:t>
        </w:r>
      </w:hyperlink>
      <w:r w:rsidRPr="008F1B04">
        <w:rPr>
          <w:rFonts w:ascii="Times New Roman" w:eastAsia="Times New Roman" w:hAnsi="Times New Roman" w:cs="Times New Roman"/>
          <w:color w:val="000000"/>
          <w:sz w:val="26"/>
          <w:szCs w:val="26"/>
        </w:rPr>
        <w:t xml:space="preserve">", и электронной площадке </w:t>
      </w:r>
      <w:hyperlink r:id="rId8">
        <w:r w:rsidRPr="008F1B04">
          <w:rPr>
            <w:rFonts w:ascii="Times New Roman" w:eastAsia="Times New Roman" w:hAnsi="Times New Roman" w:cs="Times New Roman"/>
            <w:color w:val="0000FF"/>
            <w:sz w:val="26"/>
            <w:szCs w:val="26"/>
            <w:u w:val="single"/>
          </w:rPr>
          <w:t>http://utp.sberbank-ast.ru</w:t>
        </w:r>
      </w:hyperlink>
      <w:r w:rsidRPr="008F1B04">
        <w:rPr>
          <w:rFonts w:ascii="Times New Roman" w:eastAsia="Times New Roman" w:hAnsi="Times New Roman" w:cs="Times New Roman"/>
          <w:color w:val="000000"/>
          <w:sz w:val="26"/>
          <w:szCs w:val="26"/>
        </w:rPr>
        <w:t>.</w:t>
      </w:r>
    </w:p>
    <w:p w:rsidR="00EF3254" w:rsidRPr="008F1B04" w:rsidRDefault="004C15DA">
      <w:pPr>
        <w:spacing w:after="0" w:line="240" w:lineRule="auto"/>
        <w:ind w:firstLine="567"/>
        <w:jc w:val="both"/>
        <w:rPr>
          <w:rFonts w:ascii="Times New Roman" w:eastAsia="Times New Roman" w:hAnsi="Times New Roman" w:cs="Times New Roman"/>
          <w:b/>
          <w:color w:val="000000"/>
          <w:sz w:val="26"/>
          <w:szCs w:val="26"/>
          <w:u w:val="single"/>
        </w:rPr>
      </w:pPr>
      <w:r w:rsidRPr="008F1B04">
        <w:rPr>
          <w:rFonts w:ascii="Times New Roman" w:eastAsia="Times New Roman" w:hAnsi="Times New Roman" w:cs="Times New Roman"/>
          <w:b/>
          <w:color w:val="000000"/>
          <w:sz w:val="26"/>
          <w:szCs w:val="26"/>
        </w:rPr>
        <w:t>Форма торгов: открытый аукцион на право заключения договора аренды земельных участков в электронной форме (аукцион)</w:t>
      </w:r>
    </w:p>
    <w:p w:rsidR="00EF3254" w:rsidRPr="008F1B04" w:rsidRDefault="004C15DA">
      <w:pPr>
        <w:spacing w:after="0" w:line="240" w:lineRule="auto"/>
        <w:ind w:firstLine="567"/>
        <w:jc w:val="both"/>
        <w:rPr>
          <w:rFonts w:ascii="Times New Roman" w:eastAsia="Times New Roman" w:hAnsi="Times New Roman" w:cs="Times New Roman"/>
          <w:color w:val="000000"/>
          <w:sz w:val="26"/>
          <w:szCs w:val="26"/>
        </w:rPr>
      </w:pPr>
      <w:r w:rsidRPr="008F1B04">
        <w:rPr>
          <w:rFonts w:ascii="Times New Roman" w:eastAsia="Times New Roman" w:hAnsi="Times New Roman" w:cs="Times New Roman"/>
          <w:b/>
          <w:color w:val="000000"/>
          <w:sz w:val="26"/>
          <w:szCs w:val="26"/>
          <w:u w:val="single"/>
        </w:rPr>
        <w:t>Место проведения электронного аукциона</w:t>
      </w:r>
      <w:r w:rsidRPr="008F1B04">
        <w:rPr>
          <w:rFonts w:ascii="Times New Roman" w:eastAsia="Times New Roman" w:hAnsi="Times New Roman" w:cs="Times New Roman"/>
          <w:color w:val="000000"/>
          <w:sz w:val="26"/>
          <w:szCs w:val="26"/>
        </w:rPr>
        <w:t xml:space="preserve">: электронная площадка – универсальная торговая платформа АО «Сбербанк-АСТ», размещенная на сайте </w:t>
      </w:r>
      <w:hyperlink r:id="rId9">
        <w:r w:rsidRPr="008F1B04">
          <w:rPr>
            <w:rFonts w:ascii="Times New Roman" w:eastAsia="Times New Roman" w:hAnsi="Times New Roman" w:cs="Times New Roman"/>
            <w:color w:val="0000FF"/>
            <w:sz w:val="26"/>
            <w:szCs w:val="26"/>
            <w:u w:val="single"/>
          </w:rPr>
          <w:t>http://utp.sberbank-ast.ru</w:t>
        </w:r>
      </w:hyperlink>
      <w:r w:rsidRPr="008F1B04">
        <w:rPr>
          <w:rFonts w:ascii="Times New Roman" w:eastAsia="Times New Roman" w:hAnsi="Times New Roman" w:cs="Times New Roman"/>
          <w:color w:val="000000"/>
          <w:sz w:val="26"/>
          <w:szCs w:val="26"/>
        </w:rPr>
        <w:t xml:space="preserve"> в сети Интернет (торговая секция «Приватизация, аренда и продажа прав»). Аукцион проводится в порядке, установленном статьями 39.11,39.12 и 39.13</w:t>
      </w:r>
      <w:r w:rsidR="00C322BF" w:rsidRPr="008F1B04">
        <w:rPr>
          <w:rFonts w:ascii="Times New Roman" w:eastAsia="Times New Roman" w:hAnsi="Times New Roman" w:cs="Times New Roman"/>
          <w:color w:val="000000"/>
          <w:sz w:val="26"/>
          <w:szCs w:val="26"/>
        </w:rPr>
        <w:t>, 39.18</w:t>
      </w:r>
      <w:r w:rsidRPr="008F1B04">
        <w:rPr>
          <w:rFonts w:ascii="Times New Roman" w:eastAsia="Times New Roman" w:hAnsi="Times New Roman" w:cs="Times New Roman"/>
          <w:color w:val="000000"/>
          <w:sz w:val="26"/>
          <w:szCs w:val="26"/>
        </w:rPr>
        <w:t xml:space="preserve"> Земельного кодекса Российской Федерации.</w:t>
      </w:r>
    </w:p>
    <w:p w:rsidR="00EF3254" w:rsidRPr="008F1B04" w:rsidRDefault="004C15DA">
      <w:pPr>
        <w:spacing w:after="0" w:line="240" w:lineRule="auto"/>
        <w:ind w:firstLine="567"/>
        <w:jc w:val="both"/>
        <w:rPr>
          <w:rFonts w:ascii="Times New Roman" w:eastAsia="Times New Roman" w:hAnsi="Times New Roman" w:cs="Times New Roman"/>
          <w:color w:val="000000"/>
          <w:sz w:val="26"/>
          <w:szCs w:val="26"/>
        </w:rPr>
      </w:pPr>
      <w:r w:rsidRPr="008F1B04">
        <w:rPr>
          <w:rFonts w:ascii="Times New Roman" w:eastAsia="Times New Roman" w:hAnsi="Times New Roman" w:cs="Times New Roman"/>
          <w:b/>
          <w:color w:val="000000"/>
          <w:sz w:val="26"/>
          <w:szCs w:val="26"/>
        </w:rPr>
        <w:t>Срок подачи заявок</w:t>
      </w:r>
      <w:r w:rsidRPr="008F1B04">
        <w:rPr>
          <w:rFonts w:ascii="Times New Roman" w:eastAsia="Times New Roman" w:hAnsi="Times New Roman" w:cs="Times New Roman"/>
          <w:color w:val="000000"/>
          <w:sz w:val="26"/>
          <w:szCs w:val="26"/>
        </w:rPr>
        <w:t xml:space="preserve"> оператору электронной площадки АО «Сбербанк-АСТ» </w:t>
      </w:r>
      <w:hyperlink r:id="rId10">
        <w:r w:rsidRPr="008F1B04">
          <w:rPr>
            <w:rFonts w:ascii="Times New Roman" w:eastAsia="Times New Roman" w:hAnsi="Times New Roman" w:cs="Times New Roman"/>
            <w:color w:val="0000FF"/>
            <w:sz w:val="26"/>
            <w:szCs w:val="26"/>
            <w:u w:val="single"/>
          </w:rPr>
          <w:t>http://utp.sberbank-ast.ru</w:t>
        </w:r>
      </w:hyperlink>
      <w:r w:rsidRPr="008F1B04">
        <w:rPr>
          <w:rFonts w:ascii="Times New Roman" w:eastAsia="Times New Roman" w:hAnsi="Times New Roman" w:cs="Times New Roman"/>
          <w:color w:val="000000"/>
          <w:sz w:val="26"/>
          <w:szCs w:val="26"/>
        </w:rPr>
        <w:t>. в сети «Интернет»</w:t>
      </w:r>
    </w:p>
    <w:p w:rsidR="00EF3254" w:rsidRPr="008F1B04" w:rsidRDefault="004C15DA">
      <w:pPr>
        <w:spacing w:after="0" w:line="240" w:lineRule="auto"/>
        <w:ind w:firstLine="567"/>
        <w:jc w:val="both"/>
        <w:rPr>
          <w:rFonts w:ascii="Times New Roman" w:eastAsia="Times New Roman" w:hAnsi="Times New Roman" w:cs="Times New Roman"/>
          <w:color w:val="FF0000"/>
          <w:sz w:val="26"/>
          <w:szCs w:val="26"/>
        </w:rPr>
      </w:pPr>
      <w:r w:rsidRPr="008F1B04">
        <w:rPr>
          <w:rFonts w:ascii="Times New Roman" w:eastAsia="Times New Roman" w:hAnsi="Times New Roman" w:cs="Times New Roman"/>
          <w:b/>
          <w:color w:val="FF0000"/>
          <w:sz w:val="26"/>
          <w:szCs w:val="26"/>
          <w:u w:val="single"/>
        </w:rPr>
        <w:t>Дата и время начала приема заявок</w:t>
      </w:r>
      <w:r w:rsidRPr="008F1B04">
        <w:rPr>
          <w:rFonts w:ascii="Times New Roman" w:eastAsia="Times New Roman" w:hAnsi="Times New Roman" w:cs="Times New Roman"/>
          <w:color w:val="FF0000"/>
          <w:sz w:val="26"/>
          <w:szCs w:val="26"/>
        </w:rPr>
        <w:t xml:space="preserve"> –</w:t>
      </w:r>
      <w:r w:rsidR="008F1B04" w:rsidRPr="008F1B04">
        <w:rPr>
          <w:rFonts w:ascii="Times New Roman" w:eastAsia="Times New Roman" w:hAnsi="Times New Roman" w:cs="Times New Roman"/>
          <w:color w:val="FF0000"/>
          <w:sz w:val="26"/>
          <w:szCs w:val="26"/>
        </w:rPr>
        <w:t>06.08</w:t>
      </w:r>
      <w:r w:rsidR="00C3590F" w:rsidRPr="008F1B04">
        <w:rPr>
          <w:rFonts w:ascii="Times New Roman" w:eastAsia="Times New Roman" w:hAnsi="Times New Roman" w:cs="Times New Roman"/>
          <w:color w:val="FF0000"/>
          <w:sz w:val="26"/>
          <w:szCs w:val="26"/>
        </w:rPr>
        <w:t>.2026г</w:t>
      </w:r>
      <w:r w:rsidRPr="008F1B04">
        <w:rPr>
          <w:rFonts w:ascii="Times New Roman" w:eastAsia="Times New Roman" w:hAnsi="Times New Roman" w:cs="Times New Roman"/>
          <w:color w:val="FF0000"/>
          <w:sz w:val="26"/>
          <w:szCs w:val="26"/>
        </w:rPr>
        <w:t>. с 1</w:t>
      </w:r>
      <w:r w:rsidR="008F1B04" w:rsidRPr="008F1B04">
        <w:rPr>
          <w:rFonts w:ascii="Times New Roman" w:eastAsia="Times New Roman" w:hAnsi="Times New Roman" w:cs="Times New Roman"/>
          <w:color w:val="FF0000"/>
          <w:sz w:val="26"/>
          <w:szCs w:val="26"/>
        </w:rPr>
        <w:t>5</w:t>
      </w:r>
      <w:r w:rsidRPr="008F1B04">
        <w:rPr>
          <w:rFonts w:ascii="Times New Roman" w:eastAsia="Times New Roman" w:hAnsi="Times New Roman" w:cs="Times New Roman"/>
          <w:color w:val="FF0000"/>
          <w:sz w:val="26"/>
          <w:szCs w:val="26"/>
        </w:rPr>
        <w:t>:00 часов.</w:t>
      </w:r>
    </w:p>
    <w:p w:rsidR="00EF3254" w:rsidRPr="008F1B04" w:rsidRDefault="004C15DA">
      <w:pPr>
        <w:spacing w:after="0" w:line="240" w:lineRule="auto"/>
        <w:ind w:firstLine="567"/>
        <w:jc w:val="both"/>
        <w:rPr>
          <w:rFonts w:ascii="Times New Roman" w:eastAsia="Times New Roman" w:hAnsi="Times New Roman" w:cs="Times New Roman"/>
          <w:color w:val="FF0000"/>
          <w:sz w:val="26"/>
          <w:szCs w:val="26"/>
        </w:rPr>
      </w:pPr>
      <w:r w:rsidRPr="008F1B04">
        <w:rPr>
          <w:rFonts w:ascii="Times New Roman" w:eastAsia="Times New Roman" w:hAnsi="Times New Roman" w:cs="Times New Roman"/>
          <w:b/>
          <w:color w:val="FF0000"/>
          <w:sz w:val="26"/>
          <w:szCs w:val="26"/>
          <w:u w:val="single"/>
        </w:rPr>
        <w:t>Дата и время окончания приема заявок</w:t>
      </w:r>
      <w:r w:rsidRPr="008F1B04">
        <w:rPr>
          <w:rFonts w:ascii="Times New Roman" w:eastAsia="Times New Roman" w:hAnsi="Times New Roman" w:cs="Times New Roman"/>
          <w:color w:val="FF0000"/>
          <w:sz w:val="26"/>
          <w:szCs w:val="26"/>
        </w:rPr>
        <w:t xml:space="preserve"> –</w:t>
      </w:r>
      <w:r w:rsidR="008F1B04" w:rsidRPr="008F1B04">
        <w:rPr>
          <w:rFonts w:ascii="Times New Roman" w:eastAsia="Times New Roman" w:hAnsi="Times New Roman" w:cs="Times New Roman"/>
          <w:color w:val="FF0000"/>
          <w:sz w:val="26"/>
          <w:szCs w:val="26"/>
        </w:rPr>
        <w:t>19.08</w:t>
      </w:r>
      <w:r w:rsidR="001A6B51" w:rsidRPr="008F1B04">
        <w:rPr>
          <w:rFonts w:ascii="Times New Roman" w:eastAsia="Times New Roman" w:hAnsi="Times New Roman" w:cs="Times New Roman"/>
          <w:color w:val="FF0000"/>
          <w:sz w:val="26"/>
          <w:szCs w:val="26"/>
        </w:rPr>
        <w:t>.2026г</w:t>
      </w:r>
      <w:r w:rsidRPr="008F1B04">
        <w:rPr>
          <w:rFonts w:ascii="Times New Roman" w:eastAsia="Times New Roman" w:hAnsi="Times New Roman" w:cs="Times New Roman"/>
          <w:color w:val="FF0000"/>
          <w:sz w:val="26"/>
          <w:szCs w:val="26"/>
        </w:rPr>
        <w:t xml:space="preserve">. до </w:t>
      </w:r>
      <w:r w:rsidR="008F1B04">
        <w:rPr>
          <w:rFonts w:ascii="Times New Roman" w:eastAsia="Times New Roman" w:hAnsi="Times New Roman" w:cs="Times New Roman"/>
          <w:color w:val="FF0000"/>
          <w:sz w:val="26"/>
          <w:szCs w:val="26"/>
        </w:rPr>
        <w:t>22</w:t>
      </w:r>
      <w:r w:rsidRPr="008F1B04">
        <w:rPr>
          <w:rFonts w:ascii="Times New Roman" w:eastAsia="Times New Roman" w:hAnsi="Times New Roman" w:cs="Times New Roman"/>
          <w:color w:val="FF0000"/>
          <w:sz w:val="26"/>
          <w:szCs w:val="26"/>
        </w:rPr>
        <w:t>:00 часов</w:t>
      </w:r>
    </w:p>
    <w:p w:rsidR="00EF3254" w:rsidRPr="008F1B04" w:rsidRDefault="004C15DA">
      <w:pPr>
        <w:spacing w:after="0" w:line="240" w:lineRule="auto"/>
        <w:ind w:firstLine="567"/>
        <w:jc w:val="both"/>
        <w:rPr>
          <w:rFonts w:ascii="Times New Roman" w:eastAsia="Times New Roman" w:hAnsi="Times New Roman" w:cs="Times New Roman"/>
          <w:color w:val="FF0000"/>
          <w:sz w:val="26"/>
          <w:szCs w:val="26"/>
        </w:rPr>
      </w:pPr>
      <w:r w:rsidRPr="008F1B04">
        <w:rPr>
          <w:rFonts w:ascii="Times New Roman" w:eastAsia="Times New Roman" w:hAnsi="Times New Roman" w:cs="Times New Roman"/>
          <w:b/>
          <w:color w:val="FF0000"/>
          <w:sz w:val="26"/>
          <w:szCs w:val="26"/>
          <w:u w:val="single"/>
        </w:rPr>
        <w:t>Дата рассмотрения заявок (определение участников)</w:t>
      </w:r>
      <w:r w:rsidRPr="008F1B04">
        <w:rPr>
          <w:rFonts w:ascii="Times New Roman" w:eastAsia="Times New Roman" w:hAnsi="Times New Roman" w:cs="Times New Roman"/>
          <w:color w:val="FF0000"/>
          <w:sz w:val="26"/>
          <w:szCs w:val="26"/>
        </w:rPr>
        <w:t xml:space="preserve"> –</w:t>
      </w:r>
      <w:r w:rsidR="008F1B04">
        <w:rPr>
          <w:rFonts w:ascii="Times New Roman" w:eastAsia="Times New Roman" w:hAnsi="Times New Roman" w:cs="Times New Roman"/>
          <w:color w:val="FF0000"/>
          <w:sz w:val="26"/>
          <w:szCs w:val="26"/>
        </w:rPr>
        <w:t>20.08</w:t>
      </w:r>
      <w:r w:rsidR="001A6B51" w:rsidRPr="008F1B04">
        <w:rPr>
          <w:rFonts w:ascii="Times New Roman" w:eastAsia="Times New Roman" w:hAnsi="Times New Roman" w:cs="Times New Roman"/>
          <w:color w:val="FF0000"/>
          <w:sz w:val="26"/>
          <w:szCs w:val="26"/>
        </w:rPr>
        <w:t>.2026г</w:t>
      </w:r>
      <w:r w:rsidR="00E22382" w:rsidRPr="008F1B04">
        <w:rPr>
          <w:rFonts w:ascii="Times New Roman" w:eastAsia="Times New Roman" w:hAnsi="Times New Roman" w:cs="Times New Roman"/>
          <w:color w:val="FF0000"/>
          <w:sz w:val="26"/>
          <w:szCs w:val="26"/>
        </w:rPr>
        <w:t>.</w:t>
      </w:r>
    </w:p>
    <w:p w:rsidR="00EF3254" w:rsidRPr="008F1B04" w:rsidRDefault="004C15DA">
      <w:pPr>
        <w:spacing w:after="0" w:line="240" w:lineRule="auto"/>
        <w:ind w:firstLine="567"/>
        <w:jc w:val="both"/>
        <w:rPr>
          <w:rFonts w:ascii="Times New Roman" w:eastAsia="Times New Roman" w:hAnsi="Times New Roman" w:cs="Times New Roman"/>
          <w:color w:val="FF0000"/>
          <w:sz w:val="26"/>
          <w:szCs w:val="26"/>
        </w:rPr>
      </w:pPr>
      <w:r w:rsidRPr="008F1B04">
        <w:rPr>
          <w:rFonts w:ascii="Times New Roman" w:eastAsia="Times New Roman" w:hAnsi="Times New Roman" w:cs="Times New Roman"/>
          <w:b/>
          <w:color w:val="FF0000"/>
          <w:sz w:val="26"/>
          <w:szCs w:val="26"/>
          <w:u w:val="single"/>
        </w:rPr>
        <w:t>Дата и время проведения аукциона</w:t>
      </w:r>
      <w:r w:rsidRPr="008F1B04">
        <w:rPr>
          <w:rFonts w:ascii="Times New Roman" w:eastAsia="Times New Roman" w:hAnsi="Times New Roman" w:cs="Times New Roman"/>
          <w:color w:val="FF0000"/>
          <w:sz w:val="26"/>
          <w:szCs w:val="26"/>
        </w:rPr>
        <w:t>:</w:t>
      </w:r>
      <w:r w:rsidR="00A34493" w:rsidRPr="008F1B04">
        <w:rPr>
          <w:rFonts w:ascii="Times New Roman" w:eastAsia="Times New Roman" w:hAnsi="Times New Roman" w:cs="Times New Roman"/>
          <w:color w:val="FF0000"/>
          <w:sz w:val="26"/>
          <w:szCs w:val="26"/>
        </w:rPr>
        <w:t xml:space="preserve"> </w:t>
      </w:r>
      <w:r w:rsidR="008F1B04">
        <w:rPr>
          <w:rFonts w:ascii="Times New Roman" w:eastAsia="Times New Roman" w:hAnsi="Times New Roman" w:cs="Times New Roman"/>
          <w:color w:val="FF0000"/>
          <w:sz w:val="26"/>
          <w:szCs w:val="26"/>
        </w:rPr>
        <w:t>21.08</w:t>
      </w:r>
      <w:r w:rsidR="001A6B51" w:rsidRPr="008F1B04">
        <w:rPr>
          <w:rFonts w:ascii="Times New Roman" w:eastAsia="Times New Roman" w:hAnsi="Times New Roman" w:cs="Times New Roman"/>
          <w:color w:val="FF0000"/>
          <w:sz w:val="26"/>
          <w:szCs w:val="26"/>
        </w:rPr>
        <w:t>.2026г</w:t>
      </w:r>
      <w:r w:rsidR="006C5771" w:rsidRPr="008F1B04">
        <w:rPr>
          <w:rFonts w:ascii="Times New Roman" w:eastAsia="Times New Roman" w:hAnsi="Times New Roman" w:cs="Times New Roman"/>
          <w:color w:val="FF0000"/>
          <w:sz w:val="26"/>
          <w:szCs w:val="26"/>
        </w:rPr>
        <w:t>.</w:t>
      </w:r>
      <w:r w:rsidR="00A34493" w:rsidRPr="008F1B04">
        <w:rPr>
          <w:rFonts w:ascii="Times New Roman" w:eastAsia="Times New Roman" w:hAnsi="Times New Roman" w:cs="Times New Roman"/>
          <w:color w:val="FF0000"/>
          <w:sz w:val="26"/>
          <w:szCs w:val="26"/>
        </w:rPr>
        <w:t xml:space="preserve"> в 09:00.</w:t>
      </w:r>
    </w:p>
    <w:p w:rsidR="00EF3254" w:rsidRPr="008F1B04" w:rsidRDefault="004C15DA">
      <w:pPr>
        <w:spacing w:after="0" w:line="240" w:lineRule="auto"/>
        <w:ind w:firstLine="567"/>
        <w:jc w:val="both"/>
        <w:rPr>
          <w:rFonts w:ascii="Times New Roman" w:eastAsia="Times New Roman" w:hAnsi="Times New Roman" w:cs="Times New Roman"/>
          <w:color w:val="000000"/>
          <w:sz w:val="26"/>
          <w:szCs w:val="26"/>
        </w:rPr>
      </w:pPr>
      <w:r w:rsidRPr="008F1B04">
        <w:rPr>
          <w:rFonts w:ascii="Times New Roman" w:eastAsia="Times New Roman" w:hAnsi="Times New Roman" w:cs="Times New Roman"/>
          <w:color w:val="000000"/>
          <w:sz w:val="26"/>
          <w:szCs w:val="26"/>
        </w:rPr>
        <w:t>Указанное в настоящем информационном сообщении время – московское.</w:t>
      </w:r>
    </w:p>
    <w:p w:rsidR="00EF3254" w:rsidRPr="008F1B04" w:rsidRDefault="004C15DA">
      <w:pPr>
        <w:spacing w:after="0" w:line="240" w:lineRule="auto"/>
        <w:ind w:firstLine="567"/>
        <w:jc w:val="both"/>
        <w:rPr>
          <w:rFonts w:ascii="Times New Roman" w:eastAsia="Times New Roman" w:hAnsi="Times New Roman" w:cs="Times New Roman"/>
          <w:color w:val="000000"/>
          <w:sz w:val="26"/>
          <w:szCs w:val="26"/>
        </w:rPr>
      </w:pPr>
      <w:r w:rsidRPr="008F1B04">
        <w:rPr>
          <w:rFonts w:ascii="Times New Roman" w:eastAsia="Times New Roman" w:hAnsi="Times New Roman" w:cs="Times New Roman"/>
          <w:color w:val="000000"/>
          <w:sz w:val="26"/>
          <w:szCs w:val="26"/>
        </w:rPr>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EF3254" w:rsidRPr="008F1B04" w:rsidRDefault="00EF3254">
      <w:pPr>
        <w:spacing w:after="0" w:line="240" w:lineRule="auto"/>
        <w:ind w:firstLine="567"/>
        <w:jc w:val="both"/>
        <w:rPr>
          <w:rFonts w:ascii="Times New Roman" w:eastAsia="Times New Roman" w:hAnsi="Times New Roman" w:cs="Times New Roman"/>
          <w:color w:val="FF0000"/>
          <w:sz w:val="26"/>
          <w:szCs w:val="26"/>
        </w:rPr>
      </w:pPr>
    </w:p>
    <w:p w:rsidR="00EF3254" w:rsidRPr="008F1B04" w:rsidRDefault="004C15DA">
      <w:pPr>
        <w:spacing w:after="0" w:line="240" w:lineRule="auto"/>
        <w:ind w:left="34" w:firstLine="567"/>
        <w:jc w:val="center"/>
        <w:rPr>
          <w:rFonts w:ascii="Times New Roman" w:eastAsia="Times New Roman" w:hAnsi="Times New Roman" w:cs="Times New Roman"/>
          <w:b/>
          <w:sz w:val="26"/>
          <w:szCs w:val="26"/>
        </w:rPr>
      </w:pPr>
      <w:r w:rsidRPr="008F1B04">
        <w:rPr>
          <w:rFonts w:ascii="Times New Roman" w:eastAsia="Times New Roman" w:hAnsi="Times New Roman" w:cs="Times New Roman"/>
          <w:b/>
          <w:sz w:val="26"/>
          <w:szCs w:val="26"/>
        </w:rPr>
        <w:t xml:space="preserve">1.Предмет договора аренды земельного участка </w:t>
      </w:r>
    </w:p>
    <w:p w:rsidR="00EF3254" w:rsidRPr="008F1B04" w:rsidRDefault="004C15DA">
      <w:pPr>
        <w:spacing w:after="0" w:line="240" w:lineRule="auto"/>
        <w:ind w:left="34" w:firstLine="567"/>
        <w:jc w:val="center"/>
        <w:rPr>
          <w:rFonts w:ascii="Times New Roman" w:eastAsia="Times New Roman" w:hAnsi="Times New Roman" w:cs="Times New Roman"/>
          <w:b/>
          <w:sz w:val="26"/>
          <w:szCs w:val="26"/>
        </w:rPr>
      </w:pPr>
      <w:r w:rsidRPr="008F1B04">
        <w:rPr>
          <w:rFonts w:ascii="Times New Roman" w:eastAsia="Times New Roman" w:hAnsi="Times New Roman" w:cs="Times New Roman"/>
          <w:b/>
          <w:sz w:val="26"/>
          <w:szCs w:val="26"/>
        </w:rPr>
        <w:t>с указанием кратких характеристик:</w:t>
      </w:r>
    </w:p>
    <w:p w:rsidR="00EF3254" w:rsidRPr="008F1B04" w:rsidRDefault="004C15DA" w:rsidP="000F5071">
      <w:pPr>
        <w:spacing w:after="0" w:line="240" w:lineRule="auto"/>
        <w:rPr>
          <w:rFonts w:ascii="Times New Roman" w:eastAsia="Times New Roman" w:hAnsi="Times New Roman" w:cs="Times New Roman"/>
          <w:b/>
          <w:sz w:val="26"/>
          <w:szCs w:val="26"/>
        </w:rPr>
      </w:pPr>
      <w:r w:rsidRPr="008F1B04">
        <w:rPr>
          <w:rFonts w:ascii="Times New Roman" w:eastAsia="Times New Roman" w:hAnsi="Times New Roman" w:cs="Times New Roman"/>
          <w:b/>
          <w:sz w:val="26"/>
          <w:szCs w:val="26"/>
        </w:rPr>
        <w:t xml:space="preserve">Лот </w:t>
      </w:r>
      <w:r w:rsidRPr="008F1B04">
        <w:rPr>
          <w:rFonts w:ascii="Times New Roman" w:eastAsia="Segoe UI Symbol" w:hAnsi="Times New Roman" w:cs="Times New Roman"/>
          <w:b/>
          <w:sz w:val="26"/>
          <w:szCs w:val="26"/>
        </w:rPr>
        <w:t>№</w:t>
      </w:r>
      <w:proofErr w:type="gramStart"/>
      <w:r w:rsidR="006074F6" w:rsidRPr="008F1B04">
        <w:rPr>
          <w:rFonts w:ascii="Times New Roman" w:eastAsia="Times New Roman" w:hAnsi="Times New Roman" w:cs="Times New Roman"/>
          <w:b/>
          <w:sz w:val="26"/>
          <w:szCs w:val="26"/>
        </w:rPr>
        <w:t>1</w:t>
      </w:r>
      <w:r w:rsidR="00885885" w:rsidRPr="008F1B04">
        <w:rPr>
          <w:rFonts w:ascii="Times New Roman" w:eastAsia="Times New Roman" w:hAnsi="Times New Roman" w:cs="Times New Roman"/>
          <w:b/>
          <w:sz w:val="26"/>
          <w:szCs w:val="26"/>
        </w:rPr>
        <w:t>:</w:t>
      </w:r>
      <w:r w:rsidR="005D7738" w:rsidRPr="008F1B04">
        <w:rPr>
          <w:rFonts w:ascii="Times New Roman" w:eastAsia="Times New Roman" w:hAnsi="Times New Roman" w:cs="Times New Roman"/>
          <w:b/>
          <w:sz w:val="26"/>
          <w:szCs w:val="26"/>
        </w:rPr>
        <w:t>право</w:t>
      </w:r>
      <w:proofErr w:type="gramEnd"/>
      <w:r w:rsidR="005D7738" w:rsidRPr="008F1B04">
        <w:rPr>
          <w:rFonts w:ascii="Times New Roman" w:eastAsia="Times New Roman" w:hAnsi="Times New Roman" w:cs="Times New Roman"/>
          <w:b/>
          <w:sz w:val="26"/>
          <w:szCs w:val="26"/>
        </w:rPr>
        <w:t xml:space="preserve"> на заключение договора аренды </w:t>
      </w:r>
      <w:r w:rsidR="006074F6" w:rsidRPr="008F1B04">
        <w:rPr>
          <w:rFonts w:ascii="Times New Roman" w:eastAsia="Times New Roman" w:hAnsi="Times New Roman" w:cs="Times New Roman"/>
          <w:b/>
          <w:sz w:val="26"/>
          <w:szCs w:val="26"/>
        </w:rPr>
        <w:t>земельн</w:t>
      </w:r>
      <w:r w:rsidR="005D7738" w:rsidRPr="008F1B04">
        <w:rPr>
          <w:rFonts w:ascii="Times New Roman" w:eastAsia="Times New Roman" w:hAnsi="Times New Roman" w:cs="Times New Roman"/>
          <w:b/>
          <w:sz w:val="26"/>
          <w:szCs w:val="26"/>
        </w:rPr>
        <w:t>ого</w:t>
      </w:r>
      <w:r w:rsidR="006074F6" w:rsidRPr="008F1B04">
        <w:rPr>
          <w:rFonts w:ascii="Times New Roman" w:eastAsia="Times New Roman" w:hAnsi="Times New Roman" w:cs="Times New Roman"/>
          <w:b/>
          <w:sz w:val="26"/>
          <w:szCs w:val="26"/>
        </w:rPr>
        <w:t xml:space="preserve"> участ</w:t>
      </w:r>
      <w:r w:rsidR="005D7738" w:rsidRPr="008F1B04">
        <w:rPr>
          <w:rFonts w:ascii="Times New Roman" w:eastAsia="Times New Roman" w:hAnsi="Times New Roman" w:cs="Times New Roman"/>
          <w:b/>
          <w:sz w:val="26"/>
          <w:szCs w:val="26"/>
        </w:rPr>
        <w:t>ка</w:t>
      </w:r>
      <w:r w:rsidR="006074F6" w:rsidRPr="008F1B04">
        <w:rPr>
          <w:rFonts w:ascii="Times New Roman" w:eastAsia="Times New Roman" w:hAnsi="Times New Roman" w:cs="Times New Roman"/>
          <w:b/>
          <w:sz w:val="26"/>
          <w:szCs w:val="26"/>
        </w:rPr>
        <w:t>.</w:t>
      </w:r>
    </w:p>
    <w:p w:rsidR="00EF3254" w:rsidRPr="008F1B04" w:rsidRDefault="004C15DA" w:rsidP="000F5071">
      <w:pPr>
        <w:spacing w:after="0" w:line="240" w:lineRule="auto"/>
        <w:jc w:val="both"/>
        <w:rPr>
          <w:rFonts w:ascii="Times New Roman" w:eastAsia="Times New Roman" w:hAnsi="Times New Roman" w:cs="Times New Roman"/>
          <w:color w:val="000000"/>
          <w:sz w:val="26"/>
          <w:szCs w:val="26"/>
        </w:rPr>
      </w:pPr>
      <w:r w:rsidRPr="008F1B04">
        <w:rPr>
          <w:rFonts w:ascii="Times New Roman" w:eastAsia="Times New Roman" w:hAnsi="Times New Roman" w:cs="Times New Roman"/>
          <w:b/>
          <w:color w:val="000000"/>
          <w:sz w:val="26"/>
          <w:szCs w:val="26"/>
        </w:rPr>
        <w:t>Мес</w:t>
      </w:r>
      <w:r w:rsidR="00C05B50" w:rsidRPr="008F1B04">
        <w:rPr>
          <w:rFonts w:ascii="Times New Roman" w:eastAsia="Times New Roman" w:hAnsi="Times New Roman" w:cs="Times New Roman"/>
          <w:b/>
          <w:color w:val="000000"/>
          <w:sz w:val="26"/>
          <w:szCs w:val="26"/>
        </w:rPr>
        <w:t>тоположение земельного участка:</w:t>
      </w:r>
      <w:r w:rsidRPr="008F1B04">
        <w:rPr>
          <w:rFonts w:ascii="Times New Roman" w:eastAsia="Times New Roman" w:hAnsi="Times New Roman" w:cs="Times New Roman"/>
          <w:color w:val="000000"/>
          <w:sz w:val="26"/>
          <w:szCs w:val="26"/>
        </w:rPr>
        <w:t xml:space="preserve"> Краснодарский край, Красноармейский район</w:t>
      </w:r>
      <w:r w:rsidR="004E1589" w:rsidRPr="008F1B04">
        <w:rPr>
          <w:rFonts w:ascii="Times New Roman" w:eastAsia="Times New Roman" w:hAnsi="Times New Roman" w:cs="Times New Roman"/>
          <w:color w:val="000000"/>
          <w:sz w:val="26"/>
          <w:szCs w:val="26"/>
        </w:rPr>
        <w:t>, станица Но</w:t>
      </w:r>
      <w:r w:rsidR="00A34493" w:rsidRPr="008F1B04">
        <w:rPr>
          <w:rFonts w:ascii="Times New Roman" w:eastAsia="Times New Roman" w:hAnsi="Times New Roman" w:cs="Times New Roman"/>
          <w:color w:val="000000"/>
          <w:sz w:val="26"/>
          <w:szCs w:val="26"/>
        </w:rPr>
        <w:t xml:space="preserve">вомышастовская, ул. </w:t>
      </w:r>
      <w:r w:rsidR="00885885" w:rsidRPr="008F1B04">
        <w:rPr>
          <w:rFonts w:ascii="Times New Roman" w:eastAsia="Times New Roman" w:hAnsi="Times New Roman" w:cs="Times New Roman"/>
          <w:color w:val="000000"/>
          <w:sz w:val="26"/>
          <w:szCs w:val="26"/>
        </w:rPr>
        <w:t>Красной Звезды</w:t>
      </w:r>
      <w:r w:rsidR="00E156F5" w:rsidRPr="008F1B04">
        <w:rPr>
          <w:rFonts w:ascii="Times New Roman" w:eastAsia="Times New Roman" w:hAnsi="Times New Roman" w:cs="Times New Roman"/>
          <w:color w:val="000000"/>
          <w:sz w:val="26"/>
          <w:szCs w:val="26"/>
        </w:rPr>
        <w:t>, в кадастровом квартале 23:13:</w:t>
      </w:r>
      <w:r w:rsidR="00885885" w:rsidRPr="008F1B04">
        <w:rPr>
          <w:rFonts w:ascii="Times New Roman" w:eastAsia="Times New Roman" w:hAnsi="Times New Roman" w:cs="Times New Roman"/>
          <w:color w:val="000000"/>
          <w:sz w:val="26"/>
          <w:szCs w:val="26"/>
        </w:rPr>
        <w:t>0000000</w:t>
      </w:r>
      <w:r w:rsidR="00F31FF4" w:rsidRPr="008F1B04">
        <w:rPr>
          <w:rFonts w:ascii="Times New Roman" w:eastAsia="Times New Roman" w:hAnsi="Times New Roman" w:cs="Times New Roman"/>
          <w:color w:val="000000"/>
          <w:sz w:val="26"/>
          <w:szCs w:val="26"/>
        </w:rPr>
        <w:t>;</w:t>
      </w:r>
    </w:p>
    <w:p w:rsidR="00EF3254" w:rsidRPr="008F1B04" w:rsidRDefault="004C15DA" w:rsidP="000F5071">
      <w:pPr>
        <w:spacing w:after="0" w:line="240" w:lineRule="auto"/>
        <w:jc w:val="both"/>
        <w:rPr>
          <w:rFonts w:ascii="Times New Roman" w:eastAsia="Times New Roman" w:hAnsi="Times New Roman" w:cs="Times New Roman"/>
          <w:color w:val="000000"/>
          <w:sz w:val="26"/>
          <w:szCs w:val="26"/>
        </w:rPr>
      </w:pPr>
      <w:r w:rsidRPr="008F1B04">
        <w:rPr>
          <w:rFonts w:ascii="Times New Roman" w:eastAsia="Times New Roman" w:hAnsi="Times New Roman" w:cs="Times New Roman"/>
          <w:b/>
          <w:color w:val="000000"/>
          <w:sz w:val="26"/>
          <w:szCs w:val="26"/>
        </w:rPr>
        <w:t>Площадь земельного участка</w:t>
      </w:r>
      <w:r w:rsidR="000F5071" w:rsidRPr="008F1B04">
        <w:rPr>
          <w:rFonts w:ascii="Times New Roman" w:eastAsia="Times New Roman" w:hAnsi="Times New Roman" w:cs="Times New Roman"/>
          <w:b/>
          <w:color w:val="000000"/>
          <w:sz w:val="26"/>
          <w:szCs w:val="26"/>
        </w:rPr>
        <w:t xml:space="preserve">: </w:t>
      </w:r>
      <w:r w:rsidR="00E156F5" w:rsidRPr="008F1B04">
        <w:rPr>
          <w:rFonts w:ascii="Times New Roman" w:eastAsia="Times New Roman" w:hAnsi="Times New Roman" w:cs="Times New Roman"/>
          <w:color w:val="000000"/>
          <w:sz w:val="26"/>
          <w:szCs w:val="26"/>
        </w:rPr>
        <w:t>1</w:t>
      </w:r>
      <w:r w:rsidR="00885885" w:rsidRPr="008F1B04">
        <w:rPr>
          <w:rFonts w:ascii="Times New Roman" w:eastAsia="Times New Roman" w:hAnsi="Times New Roman" w:cs="Times New Roman"/>
          <w:color w:val="000000"/>
          <w:sz w:val="26"/>
          <w:szCs w:val="26"/>
        </w:rPr>
        <w:t xml:space="preserve"> 336 </w:t>
      </w:r>
      <w:r w:rsidRPr="008F1B04">
        <w:rPr>
          <w:rFonts w:ascii="Times New Roman" w:eastAsia="Times New Roman" w:hAnsi="Times New Roman" w:cs="Times New Roman"/>
          <w:color w:val="000000"/>
          <w:sz w:val="26"/>
          <w:szCs w:val="26"/>
        </w:rPr>
        <w:t>кв.</w:t>
      </w:r>
      <w:r w:rsidR="00F15DEF" w:rsidRPr="008F1B04">
        <w:rPr>
          <w:rFonts w:ascii="Times New Roman" w:eastAsia="Times New Roman" w:hAnsi="Times New Roman" w:cs="Times New Roman"/>
          <w:color w:val="000000"/>
          <w:sz w:val="26"/>
          <w:szCs w:val="26"/>
        </w:rPr>
        <w:t xml:space="preserve"> </w:t>
      </w:r>
      <w:r w:rsidRPr="008F1B04">
        <w:rPr>
          <w:rFonts w:ascii="Times New Roman" w:eastAsia="Times New Roman" w:hAnsi="Times New Roman" w:cs="Times New Roman"/>
          <w:color w:val="000000"/>
          <w:sz w:val="26"/>
          <w:szCs w:val="26"/>
        </w:rPr>
        <w:t>м</w:t>
      </w:r>
      <w:r w:rsidR="006074F6" w:rsidRPr="008F1B04">
        <w:rPr>
          <w:rFonts w:ascii="Times New Roman" w:eastAsia="Times New Roman" w:hAnsi="Times New Roman" w:cs="Times New Roman"/>
          <w:color w:val="000000"/>
          <w:sz w:val="26"/>
          <w:szCs w:val="26"/>
        </w:rPr>
        <w:t>.</w:t>
      </w:r>
    </w:p>
    <w:p w:rsidR="00EF3254" w:rsidRPr="008F1B04" w:rsidRDefault="004C15DA" w:rsidP="000F5071">
      <w:pPr>
        <w:spacing w:after="0" w:line="240" w:lineRule="auto"/>
        <w:jc w:val="both"/>
        <w:rPr>
          <w:rFonts w:ascii="Times New Roman" w:eastAsia="Times New Roman" w:hAnsi="Times New Roman" w:cs="Times New Roman"/>
          <w:color w:val="000000"/>
          <w:sz w:val="26"/>
          <w:szCs w:val="26"/>
        </w:rPr>
      </w:pPr>
      <w:r w:rsidRPr="008F1B04">
        <w:rPr>
          <w:rFonts w:ascii="Times New Roman" w:eastAsia="Times New Roman" w:hAnsi="Times New Roman" w:cs="Times New Roman"/>
          <w:b/>
          <w:color w:val="000000"/>
          <w:sz w:val="26"/>
          <w:szCs w:val="26"/>
        </w:rPr>
        <w:lastRenderedPageBreak/>
        <w:t xml:space="preserve">Кадастровый номер: </w:t>
      </w:r>
      <w:r w:rsidRPr="008F1B04">
        <w:rPr>
          <w:rFonts w:ascii="Times New Roman" w:eastAsia="Times New Roman" w:hAnsi="Times New Roman" w:cs="Times New Roman"/>
          <w:color w:val="000000"/>
          <w:sz w:val="26"/>
          <w:szCs w:val="26"/>
        </w:rPr>
        <w:t>23:13:</w:t>
      </w:r>
      <w:r w:rsidR="00885885" w:rsidRPr="008F1B04">
        <w:rPr>
          <w:rFonts w:ascii="Times New Roman" w:eastAsia="Times New Roman" w:hAnsi="Times New Roman" w:cs="Times New Roman"/>
          <w:color w:val="000000"/>
          <w:sz w:val="26"/>
          <w:szCs w:val="26"/>
        </w:rPr>
        <w:t>0000000:361</w:t>
      </w:r>
      <w:r w:rsidR="001322A3" w:rsidRPr="008F1B04">
        <w:rPr>
          <w:rFonts w:ascii="Times New Roman" w:eastAsia="Times New Roman" w:hAnsi="Times New Roman" w:cs="Times New Roman"/>
          <w:color w:val="000000"/>
          <w:sz w:val="26"/>
          <w:szCs w:val="26"/>
        </w:rPr>
        <w:t>7</w:t>
      </w:r>
    </w:p>
    <w:p w:rsidR="00EF3254" w:rsidRPr="008F1B04" w:rsidRDefault="004C15DA" w:rsidP="000F5071">
      <w:pPr>
        <w:spacing w:after="0" w:line="240" w:lineRule="auto"/>
        <w:jc w:val="both"/>
        <w:rPr>
          <w:rFonts w:ascii="Times New Roman" w:eastAsia="Times New Roman" w:hAnsi="Times New Roman" w:cs="Times New Roman"/>
          <w:color w:val="000000"/>
          <w:sz w:val="26"/>
          <w:szCs w:val="26"/>
        </w:rPr>
      </w:pPr>
      <w:r w:rsidRPr="008F1B04">
        <w:rPr>
          <w:rFonts w:ascii="Times New Roman" w:eastAsia="Times New Roman" w:hAnsi="Times New Roman" w:cs="Times New Roman"/>
          <w:b/>
          <w:color w:val="000000"/>
          <w:sz w:val="26"/>
          <w:szCs w:val="26"/>
        </w:rPr>
        <w:t>Срок аренды:</w:t>
      </w:r>
      <w:r w:rsidR="001B25AB" w:rsidRPr="008F1B04">
        <w:rPr>
          <w:rFonts w:ascii="Times New Roman" w:eastAsia="Times New Roman" w:hAnsi="Times New Roman" w:cs="Times New Roman"/>
          <w:color w:val="000000"/>
          <w:sz w:val="26"/>
          <w:szCs w:val="26"/>
        </w:rPr>
        <w:t xml:space="preserve"> </w:t>
      </w:r>
      <w:r w:rsidR="00D165A0" w:rsidRPr="008F1B04">
        <w:rPr>
          <w:rFonts w:ascii="Times New Roman" w:eastAsia="Times New Roman" w:hAnsi="Times New Roman" w:cs="Times New Roman"/>
          <w:color w:val="000000"/>
          <w:sz w:val="26"/>
          <w:szCs w:val="26"/>
        </w:rPr>
        <w:t>20 лет</w:t>
      </w:r>
      <w:r w:rsidR="001B25AB" w:rsidRPr="008F1B04">
        <w:rPr>
          <w:rFonts w:ascii="Times New Roman" w:eastAsia="Times New Roman" w:hAnsi="Times New Roman" w:cs="Times New Roman"/>
          <w:color w:val="000000"/>
          <w:sz w:val="26"/>
          <w:szCs w:val="26"/>
        </w:rPr>
        <w:t>.</w:t>
      </w:r>
    </w:p>
    <w:p w:rsidR="00EF3254" w:rsidRPr="008F1B04" w:rsidRDefault="004C15DA" w:rsidP="000F5071">
      <w:pPr>
        <w:spacing w:after="0" w:line="240" w:lineRule="auto"/>
        <w:jc w:val="both"/>
        <w:rPr>
          <w:rFonts w:ascii="Times New Roman" w:eastAsia="Times New Roman" w:hAnsi="Times New Roman" w:cs="Times New Roman"/>
          <w:color w:val="000000"/>
          <w:sz w:val="26"/>
          <w:szCs w:val="26"/>
        </w:rPr>
      </w:pPr>
      <w:r w:rsidRPr="008F1B04">
        <w:rPr>
          <w:rFonts w:ascii="Times New Roman" w:eastAsia="Times New Roman" w:hAnsi="Times New Roman" w:cs="Times New Roman"/>
          <w:b/>
          <w:color w:val="000000"/>
          <w:sz w:val="26"/>
          <w:szCs w:val="26"/>
        </w:rPr>
        <w:t xml:space="preserve">Категория земель: </w:t>
      </w:r>
      <w:r w:rsidRPr="008F1B04">
        <w:rPr>
          <w:rFonts w:ascii="Times New Roman" w:eastAsia="Times New Roman" w:hAnsi="Times New Roman" w:cs="Times New Roman"/>
          <w:color w:val="000000"/>
          <w:sz w:val="26"/>
          <w:szCs w:val="26"/>
        </w:rPr>
        <w:t>земли населенных пунктов</w:t>
      </w:r>
      <w:r w:rsidR="00E22382" w:rsidRPr="008F1B04">
        <w:rPr>
          <w:rFonts w:ascii="Times New Roman" w:eastAsia="Times New Roman" w:hAnsi="Times New Roman" w:cs="Times New Roman"/>
          <w:color w:val="000000"/>
          <w:sz w:val="26"/>
          <w:szCs w:val="26"/>
        </w:rPr>
        <w:t>.</w:t>
      </w:r>
    </w:p>
    <w:p w:rsidR="00EF3254" w:rsidRPr="008F1B04" w:rsidRDefault="004C15DA" w:rsidP="000F5071">
      <w:pPr>
        <w:spacing w:after="0" w:line="240" w:lineRule="auto"/>
        <w:jc w:val="both"/>
        <w:rPr>
          <w:rFonts w:ascii="Times New Roman" w:eastAsia="Times New Roman" w:hAnsi="Times New Roman" w:cs="Times New Roman"/>
          <w:sz w:val="26"/>
          <w:szCs w:val="26"/>
        </w:rPr>
      </w:pPr>
      <w:r w:rsidRPr="008F1B04">
        <w:rPr>
          <w:rFonts w:ascii="Times New Roman" w:eastAsia="Times New Roman" w:hAnsi="Times New Roman" w:cs="Times New Roman"/>
          <w:b/>
          <w:color w:val="000000"/>
          <w:sz w:val="26"/>
          <w:szCs w:val="26"/>
        </w:rPr>
        <w:t xml:space="preserve">Вид разрешенного использования: </w:t>
      </w:r>
      <w:r w:rsidR="00D165A0" w:rsidRPr="008F1B04">
        <w:rPr>
          <w:rFonts w:ascii="Times New Roman" w:eastAsia="Times New Roman" w:hAnsi="Times New Roman" w:cs="Times New Roman"/>
          <w:sz w:val="26"/>
          <w:szCs w:val="26"/>
        </w:rPr>
        <w:t>д</w:t>
      </w:r>
      <w:r w:rsidR="00F15DEF" w:rsidRPr="008F1B04">
        <w:rPr>
          <w:rFonts w:ascii="Times New Roman" w:eastAsia="Times New Roman" w:hAnsi="Times New Roman" w:cs="Times New Roman"/>
          <w:sz w:val="26"/>
          <w:szCs w:val="26"/>
        </w:rPr>
        <w:t>ля ведения личного подсобного хо</w:t>
      </w:r>
      <w:r w:rsidR="00D165A0" w:rsidRPr="008F1B04">
        <w:rPr>
          <w:rFonts w:ascii="Times New Roman" w:eastAsia="Times New Roman" w:hAnsi="Times New Roman" w:cs="Times New Roman"/>
          <w:sz w:val="26"/>
          <w:szCs w:val="26"/>
        </w:rPr>
        <w:t>зяйства</w:t>
      </w:r>
      <w:r w:rsidR="00F15DEF" w:rsidRPr="008F1B04">
        <w:rPr>
          <w:rFonts w:ascii="Times New Roman" w:eastAsia="Times New Roman" w:hAnsi="Times New Roman" w:cs="Times New Roman"/>
          <w:sz w:val="26"/>
          <w:szCs w:val="26"/>
        </w:rPr>
        <w:t xml:space="preserve"> (приусадебный земельный участок)</w:t>
      </w:r>
      <w:r w:rsidR="007C5F49" w:rsidRPr="008F1B04">
        <w:rPr>
          <w:rFonts w:ascii="Times New Roman" w:eastAsia="Times New Roman" w:hAnsi="Times New Roman" w:cs="Times New Roman"/>
          <w:sz w:val="26"/>
          <w:szCs w:val="26"/>
        </w:rPr>
        <w:t>.</w:t>
      </w:r>
    </w:p>
    <w:p w:rsidR="00EF3254" w:rsidRPr="008F1B04" w:rsidRDefault="000F5071" w:rsidP="00E63EF2">
      <w:pPr>
        <w:spacing w:after="0" w:line="240" w:lineRule="auto"/>
        <w:jc w:val="both"/>
        <w:rPr>
          <w:rFonts w:ascii="Times New Roman" w:eastAsia="Times New Roman" w:hAnsi="Times New Roman" w:cs="Times New Roman"/>
          <w:color w:val="FF0000"/>
          <w:sz w:val="26"/>
          <w:szCs w:val="26"/>
        </w:rPr>
      </w:pPr>
      <w:r w:rsidRPr="008F1B04">
        <w:rPr>
          <w:rFonts w:ascii="Times New Roman" w:eastAsia="Times New Roman" w:hAnsi="Times New Roman" w:cs="Times New Roman"/>
          <w:b/>
          <w:color w:val="000000"/>
          <w:sz w:val="26"/>
          <w:szCs w:val="26"/>
        </w:rPr>
        <w:t xml:space="preserve"> </w:t>
      </w:r>
      <w:r w:rsidR="004C15DA" w:rsidRPr="008F1B04">
        <w:rPr>
          <w:rFonts w:ascii="Times New Roman" w:eastAsia="Times New Roman" w:hAnsi="Times New Roman" w:cs="Times New Roman"/>
          <w:b/>
          <w:color w:val="000000"/>
          <w:sz w:val="26"/>
          <w:szCs w:val="26"/>
        </w:rPr>
        <w:t>Начальная цена:</w:t>
      </w:r>
      <w:r w:rsidR="00E63EF2" w:rsidRPr="008F1B04">
        <w:rPr>
          <w:rFonts w:ascii="Times New Roman" w:eastAsia="Times New Roman" w:hAnsi="Times New Roman" w:cs="Times New Roman"/>
          <w:b/>
          <w:color w:val="000000"/>
          <w:sz w:val="26"/>
          <w:szCs w:val="26"/>
        </w:rPr>
        <w:t xml:space="preserve"> </w:t>
      </w:r>
      <w:r w:rsidR="001322A3" w:rsidRPr="008F1B04">
        <w:rPr>
          <w:rFonts w:ascii="Times New Roman" w:eastAsia="Times New Roman" w:hAnsi="Times New Roman" w:cs="Times New Roman"/>
          <w:sz w:val="26"/>
          <w:szCs w:val="26"/>
        </w:rPr>
        <w:t xml:space="preserve">17 653 </w:t>
      </w:r>
      <w:r w:rsidR="0013377D" w:rsidRPr="008F1B04">
        <w:rPr>
          <w:rFonts w:ascii="Times New Roman" w:eastAsia="Times New Roman" w:hAnsi="Times New Roman" w:cs="Times New Roman"/>
          <w:sz w:val="26"/>
          <w:szCs w:val="26"/>
        </w:rPr>
        <w:t>(семнадцать тысяч шестьсот пятьдесят три) рубля</w:t>
      </w:r>
      <w:r w:rsidR="001322A3" w:rsidRPr="008F1B04">
        <w:rPr>
          <w:rFonts w:ascii="Times New Roman" w:eastAsia="Times New Roman" w:hAnsi="Times New Roman" w:cs="Times New Roman"/>
          <w:sz w:val="26"/>
          <w:szCs w:val="26"/>
        </w:rPr>
        <w:t>,</w:t>
      </w:r>
      <w:r w:rsidR="0013377D" w:rsidRPr="008F1B04">
        <w:rPr>
          <w:rFonts w:ascii="Times New Roman" w:eastAsia="Times New Roman" w:hAnsi="Times New Roman" w:cs="Times New Roman"/>
          <w:sz w:val="26"/>
          <w:szCs w:val="26"/>
        </w:rPr>
        <w:t xml:space="preserve"> </w:t>
      </w:r>
      <w:r w:rsidR="001322A3" w:rsidRPr="008F1B04">
        <w:rPr>
          <w:rFonts w:ascii="Times New Roman" w:eastAsia="Times New Roman" w:hAnsi="Times New Roman" w:cs="Times New Roman"/>
          <w:sz w:val="26"/>
          <w:szCs w:val="26"/>
        </w:rPr>
        <w:t>24</w:t>
      </w:r>
      <w:r w:rsidR="0013377D" w:rsidRPr="008F1B04">
        <w:rPr>
          <w:rFonts w:ascii="Times New Roman" w:eastAsia="Times New Roman" w:hAnsi="Times New Roman" w:cs="Times New Roman"/>
          <w:sz w:val="26"/>
          <w:szCs w:val="26"/>
        </w:rPr>
        <w:t xml:space="preserve"> копейки.</w:t>
      </w:r>
    </w:p>
    <w:p w:rsidR="00885885" w:rsidRPr="008F1B04" w:rsidRDefault="004C15DA" w:rsidP="00885885">
      <w:pPr>
        <w:spacing w:after="0" w:line="240" w:lineRule="auto"/>
        <w:jc w:val="both"/>
        <w:rPr>
          <w:rFonts w:ascii="Times New Roman" w:eastAsia="Times New Roman" w:hAnsi="Times New Roman" w:cs="Times New Roman"/>
          <w:color w:val="FF0000"/>
          <w:sz w:val="26"/>
          <w:szCs w:val="26"/>
        </w:rPr>
      </w:pPr>
      <w:r w:rsidRPr="008F1B04">
        <w:rPr>
          <w:rFonts w:ascii="Times New Roman" w:eastAsia="Times New Roman" w:hAnsi="Times New Roman" w:cs="Times New Roman"/>
          <w:b/>
          <w:color w:val="000000"/>
          <w:sz w:val="26"/>
          <w:szCs w:val="26"/>
        </w:rPr>
        <w:t>Размер задатка</w:t>
      </w:r>
      <w:r w:rsidRPr="008F1B04">
        <w:rPr>
          <w:rFonts w:ascii="Times New Roman" w:eastAsia="Times New Roman" w:hAnsi="Times New Roman" w:cs="Times New Roman"/>
          <w:color w:val="000000"/>
          <w:sz w:val="26"/>
          <w:szCs w:val="26"/>
        </w:rPr>
        <w:t>:</w:t>
      </w:r>
      <w:r w:rsidR="006074F6" w:rsidRPr="008F1B04">
        <w:rPr>
          <w:rFonts w:ascii="Times New Roman" w:eastAsia="Times New Roman" w:hAnsi="Times New Roman" w:cs="Times New Roman"/>
          <w:color w:val="000000"/>
          <w:sz w:val="26"/>
          <w:szCs w:val="26"/>
        </w:rPr>
        <w:t xml:space="preserve"> </w:t>
      </w:r>
      <w:r w:rsidR="0013377D" w:rsidRPr="008F1B04">
        <w:rPr>
          <w:rFonts w:ascii="Times New Roman" w:eastAsia="Times New Roman" w:hAnsi="Times New Roman" w:cs="Times New Roman"/>
          <w:sz w:val="26"/>
          <w:szCs w:val="26"/>
        </w:rPr>
        <w:t>17 653 (семнадцать тысяч шестьсот пятьдесят три) рубля, 24 копейки.</w:t>
      </w:r>
    </w:p>
    <w:p w:rsidR="008E6D2F" w:rsidRPr="008F1B04" w:rsidRDefault="004C15DA" w:rsidP="0013377D">
      <w:pPr>
        <w:spacing w:after="0" w:line="240" w:lineRule="auto"/>
        <w:jc w:val="both"/>
        <w:rPr>
          <w:rFonts w:ascii="Times New Roman" w:eastAsia="Times New Roman" w:hAnsi="Times New Roman" w:cs="Times New Roman"/>
          <w:b/>
          <w:color w:val="000000"/>
          <w:sz w:val="26"/>
          <w:szCs w:val="26"/>
        </w:rPr>
      </w:pPr>
      <w:r w:rsidRPr="008F1B04">
        <w:rPr>
          <w:rFonts w:ascii="Times New Roman" w:eastAsia="Times New Roman" w:hAnsi="Times New Roman" w:cs="Times New Roman"/>
          <w:b/>
          <w:color w:val="000000"/>
          <w:sz w:val="26"/>
          <w:szCs w:val="26"/>
        </w:rPr>
        <w:t>Шаг аукциона</w:t>
      </w:r>
      <w:r w:rsidRPr="008F1B04">
        <w:rPr>
          <w:rFonts w:ascii="Times New Roman" w:eastAsia="Times New Roman" w:hAnsi="Times New Roman" w:cs="Times New Roman"/>
          <w:color w:val="000000"/>
          <w:sz w:val="26"/>
          <w:szCs w:val="26"/>
        </w:rPr>
        <w:t>:</w:t>
      </w:r>
      <w:r w:rsidR="00D165A0" w:rsidRPr="008F1B04">
        <w:rPr>
          <w:rFonts w:ascii="Times New Roman" w:eastAsia="Times New Roman" w:hAnsi="Times New Roman" w:cs="Times New Roman"/>
          <w:color w:val="000000"/>
          <w:sz w:val="26"/>
          <w:szCs w:val="26"/>
        </w:rPr>
        <w:t xml:space="preserve"> </w:t>
      </w:r>
      <w:r w:rsidR="0013377D" w:rsidRPr="008F1B04">
        <w:rPr>
          <w:rFonts w:ascii="Times New Roman" w:eastAsia="Times New Roman" w:hAnsi="Times New Roman" w:cs="Times New Roman"/>
          <w:color w:val="000000"/>
          <w:sz w:val="26"/>
          <w:szCs w:val="26"/>
        </w:rPr>
        <w:t>529 (пятьсот двадцать девять) рублей, 60 копеек.</w:t>
      </w:r>
    </w:p>
    <w:p w:rsidR="008E6D2F" w:rsidRPr="008F1B04" w:rsidRDefault="008E6D2F" w:rsidP="008E6D2F">
      <w:pPr>
        <w:spacing w:after="0" w:line="240" w:lineRule="auto"/>
        <w:ind w:firstLine="709"/>
        <w:jc w:val="both"/>
        <w:rPr>
          <w:rFonts w:ascii="Times New Roman" w:hAnsi="Times New Roman"/>
          <w:color w:val="000000"/>
          <w:sz w:val="26"/>
          <w:szCs w:val="26"/>
        </w:rPr>
      </w:pPr>
      <w:r w:rsidRPr="008F1B04">
        <w:rPr>
          <w:rFonts w:ascii="Times New Roman" w:hAnsi="Times New Roman"/>
          <w:color w:val="000000"/>
          <w:sz w:val="26"/>
          <w:szCs w:val="26"/>
        </w:rPr>
        <w:t xml:space="preserve"> В отношении земельного участка установлены ограничения прав, предусмотренные статьей 56 Земельного Кодекса Российской Федерации;</w:t>
      </w:r>
    </w:p>
    <w:p w:rsidR="008E6D2F" w:rsidRPr="008F1B04" w:rsidRDefault="008E6D2F" w:rsidP="008E6D2F">
      <w:pPr>
        <w:spacing w:after="0" w:line="240" w:lineRule="auto"/>
        <w:ind w:firstLine="709"/>
        <w:jc w:val="both"/>
        <w:rPr>
          <w:rFonts w:ascii="Times New Roman" w:hAnsi="Times New Roman"/>
          <w:color w:val="000000"/>
          <w:sz w:val="26"/>
          <w:szCs w:val="26"/>
        </w:rPr>
      </w:pPr>
      <w:r w:rsidRPr="008F1B04">
        <w:rPr>
          <w:rFonts w:ascii="Times New Roman" w:hAnsi="Times New Roman"/>
          <w:color w:val="000000"/>
          <w:sz w:val="26"/>
          <w:szCs w:val="26"/>
        </w:rPr>
        <w:t xml:space="preserve"> Земельный участок расположен в зоне подтопления территории ст. Новомышастовская </w:t>
      </w:r>
      <w:proofErr w:type="spellStart"/>
      <w:r w:rsidRPr="008F1B04">
        <w:rPr>
          <w:rFonts w:ascii="Times New Roman" w:hAnsi="Times New Roman"/>
          <w:color w:val="000000"/>
          <w:sz w:val="26"/>
          <w:szCs w:val="26"/>
        </w:rPr>
        <w:t>Новомышастовское</w:t>
      </w:r>
      <w:proofErr w:type="spellEnd"/>
      <w:r w:rsidRPr="008F1B04">
        <w:rPr>
          <w:rFonts w:ascii="Times New Roman" w:hAnsi="Times New Roman"/>
          <w:color w:val="000000"/>
          <w:sz w:val="26"/>
          <w:szCs w:val="26"/>
        </w:rPr>
        <w:t xml:space="preserve"> сельское поселение Красноармейского района Краснодарского края при половодьях и паводках б. </w:t>
      </w:r>
      <w:proofErr w:type="spellStart"/>
      <w:r w:rsidRPr="008F1B04">
        <w:rPr>
          <w:rFonts w:ascii="Times New Roman" w:hAnsi="Times New Roman"/>
          <w:color w:val="000000"/>
          <w:sz w:val="26"/>
          <w:szCs w:val="26"/>
        </w:rPr>
        <w:t>Сула</w:t>
      </w:r>
      <w:proofErr w:type="spellEnd"/>
      <w:r w:rsidRPr="008F1B04">
        <w:rPr>
          <w:rFonts w:ascii="Times New Roman" w:hAnsi="Times New Roman"/>
          <w:color w:val="000000"/>
          <w:sz w:val="26"/>
          <w:szCs w:val="26"/>
        </w:rPr>
        <w:t xml:space="preserve">, б. </w:t>
      </w:r>
      <w:proofErr w:type="spellStart"/>
      <w:r w:rsidRPr="008F1B04">
        <w:rPr>
          <w:rFonts w:ascii="Times New Roman" w:hAnsi="Times New Roman"/>
          <w:color w:val="000000"/>
          <w:sz w:val="26"/>
          <w:szCs w:val="26"/>
        </w:rPr>
        <w:t>Капустяная</w:t>
      </w:r>
      <w:proofErr w:type="spellEnd"/>
      <w:r w:rsidRPr="008F1B04">
        <w:rPr>
          <w:rFonts w:ascii="Times New Roman" w:hAnsi="Times New Roman"/>
          <w:color w:val="000000"/>
          <w:sz w:val="26"/>
          <w:szCs w:val="26"/>
        </w:rPr>
        <w:t xml:space="preserve"> 1 % обеспеченности</w:t>
      </w:r>
      <w:r w:rsidR="00973D34" w:rsidRPr="008F1B04">
        <w:rPr>
          <w:rFonts w:ascii="Times New Roman" w:hAnsi="Times New Roman"/>
          <w:color w:val="000000"/>
          <w:sz w:val="26"/>
          <w:szCs w:val="26"/>
        </w:rPr>
        <w:t xml:space="preserve"> (реестровый номер от 23.09.2021 № 23:13-6.1812)</w:t>
      </w:r>
      <w:r w:rsidRPr="008F1B04">
        <w:rPr>
          <w:rFonts w:ascii="Times New Roman" w:hAnsi="Times New Roman"/>
          <w:color w:val="000000"/>
          <w:sz w:val="26"/>
          <w:szCs w:val="26"/>
        </w:rPr>
        <w:t xml:space="preserve">; </w:t>
      </w:r>
    </w:p>
    <w:p w:rsidR="008E6D2F" w:rsidRPr="008F1B04" w:rsidRDefault="008E6D2F" w:rsidP="008E6D2F">
      <w:pPr>
        <w:spacing w:after="0" w:line="240" w:lineRule="auto"/>
        <w:ind w:firstLine="709"/>
        <w:jc w:val="both"/>
        <w:rPr>
          <w:rFonts w:ascii="Times New Roman" w:hAnsi="Times New Roman"/>
          <w:color w:val="000000"/>
          <w:sz w:val="26"/>
          <w:szCs w:val="26"/>
        </w:rPr>
      </w:pPr>
      <w:r w:rsidRPr="008F1B04">
        <w:rPr>
          <w:rFonts w:ascii="Times New Roman" w:hAnsi="Times New Roman"/>
          <w:color w:val="000000"/>
          <w:sz w:val="26"/>
          <w:szCs w:val="26"/>
        </w:rPr>
        <w:t xml:space="preserve"> Использовать земельный участок в соответствии с пунктом 3 статьи 67.1 Водного кодекса Российской Федерации; </w:t>
      </w:r>
    </w:p>
    <w:p w:rsidR="008E6D2F" w:rsidRPr="008F1B04" w:rsidRDefault="008E6D2F" w:rsidP="008E6D2F">
      <w:pPr>
        <w:spacing w:after="0" w:line="240" w:lineRule="auto"/>
        <w:ind w:firstLine="709"/>
        <w:jc w:val="both"/>
        <w:rPr>
          <w:rFonts w:ascii="Times New Roman" w:hAnsi="Times New Roman"/>
          <w:color w:val="000000"/>
          <w:sz w:val="26"/>
          <w:szCs w:val="26"/>
        </w:rPr>
      </w:pPr>
      <w:r w:rsidRPr="008F1B04">
        <w:rPr>
          <w:rFonts w:ascii="Times New Roman" w:hAnsi="Times New Roman"/>
          <w:color w:val="000000"/>
          <w:sz w:val="26"/>
          <w:szCs w:val="26"/>
        </w:rPr>
        <w:t xml:space="preserve"> Земельный участок расположен в границах месторождения нефти и газа.</w:t>
      </w:r>
    </w:p>
    <w:p w:rsidR="00EF3254" w:rsidRPr="008F1B04" w:rsidRDefault="008E6D2F" w:rsidP="008E6D2F">
      <w:pPr>
        <w:spacing w:after="0" w:line="240" w:lineRule="auto"/>
        <w:ind w:firstLine="709"/>
        <w:jc w:val="both"/>
        <w:rPr>
          <w:rFonts w:ascii="Times New Roman" w:eastAsia="Times New Roman" w:hAnsi="Times New Roman" w:cs="Times New Roman"/>
          <w:color w:val="000000"/>
          <w:sz w:val="26"/>
          <w:szCs w:val="26"/>
        </w:rPr>
      </w:pPr>
      <w:r w:rsidRPr="008F1B04">
        <w:rPr>
          <w:rFonts w:ascii="Times New Roman" w:hAnsi="Times New Roman"/>
          <w:color w:val="000000"/>
          <w:sz w:val="26"/>
          <w:szCs w:val="26"/>
        </w:rPr>
        <w:t xml:space="preserve"> </w:t>
      </w:r>
      <w:r w:rsidR="004C15DA" w:rsidRPr="008F1B04">
        <w:rPr>
          <w:rFonts w:ascii="Times New Roman" w:eastAsia="Times New Roman" w:hAnsi="Times New Roman" w:cs="Times New Roman"/>
          <w:b/>
          <w:color w:val="000000"/>
          <w:sz w:val="26"/>
          <w:szCs w:val="26"/>
        </w:rPr>
        <w:t>Подключение объекта</w:t>
      </w:r>
      <w:r w:rsidR="003E125F" w:rsidRPr="008F1B04">
        <w:rPr>
          <w:rFonts w:ascii="Times New Roman" w:eastAsia="Times New Roman" w:hAnsi="Times New Roman" w:cs="Times New Roman"/>
          <w:b/>
          <w:color w:val="000000"/>
          <w:sz w:val="26"/>
          <w:szCs w:val="26"/>
        </w:rPr>
        <w:t xml:space="preserve"> к сетям инженерно-технического </w:t>
      </w:r>
      <w:r w:rsidR="004C15DA" w:rsidRPr="008F1B04">
        <w:rPr>
          <w:rFonts w:ascii="Times New Roman" w:eastAsia="Times New Roman" w:hAnsi="Times New Roman" w:cs="Times New Roman"/>
          <w:b/>
          <w:color w:val="000000"/>
          <w:sz w:val="26"/>
          <w:szCs w:val="26"/>
        </w:rPr>
        <w:t>обеспечения</w:t>
      </w:r>
      <w:r w:rsidR="004C15DA" w:rsidRPr="008F1B04">
        <w:rPr>
          <w:rFonts w:ascii="Times New Roman" w:eastAsia="Times New Roman" w:hAnsi="Times New Roman" w:cs="Times New Roman"/>
          <w:color w:val="000000"/>
          <w:sz w:val="26"/>
          <w:szCs w:val="26"/>
        </w:rPr>
        <w:t>: в соотве</w:t>
      </w:r>
      <w:r w:rsidR="00E87F5B" w:rsidRPr="008F1B04">
        <w:rPr>
          <w:rFonts w:ascii="Times New Roman" w:eastAsia="Times New Roman" w:hAnsi="Times New Roman" w:cs="Times New Roman"/>
          <w:color w:val="000000"/>
          <w:sz w:val="26"/>
          <w:szCs w:val="26"/>
        </w:rPr>
        <w:t>тствии с письмом Ростелеком:</w:t>
      </w:r>
      <w:r w:rsidR="004C15DA" w:rsidRPr="008F1B04">
        <w:rPr>
          <w:rFonts w:ascii="Times New Roman" w:eastAsia="Times New Roman" w:hAnsi="Times New Roman" w:cs="Times New Roman"/>
          <w:color w:val="000000"/>
          <w:sz w:val="26"/>
          <w:szCs w:val="26"/>
        </w:rPr>
        <w:t xml:space="preserve"> </w:t>
      </w:r>
      <w:r w:rsidR="004C15DA" w:rsidRPr="008F1B04">
        <w:rPr>
          <w:rFonts w:ascii="Times New Roman" w:eastAsia="Segoe UI Symbol" w:hAnsi="Times New Roman" w:cs="Times New Roman"/>
          <w:color w:val="000000"/>
          <w:sz w:val="26"/>
          <w:szCs w:val="26"/>
        </w:rPr>
        <w:t>№</w:t>
      </w:r>
      <w:r w:rsidR="004B0899" w:rsidRPr="008F1B04">
        <w:rPr>
          <w:rFonts w:ascii="Times New Roman" w:eastAsia="Segoe UI Symbol" w:hAnsi="Times New Roman" w:cs="Times New Roman"/>
          <w:color w:val="000000"/>
          <w:sz w:val="26"/>
          <w:szCs w:val="26"/>
        </w:rPr>
        <w:t xml:space="preserve"> </w:t>
      </w:r>
      <w:r w:rsidR="009907DB" w:rsidRPr="008F1B04">
        <w:rPr>
          <w:rFonts w:ascii="Times New Roman" w:eastAsia="Segoe UI Symbol" w:hAnsi="Times New Roman" w:cs="Times New Roman"/>
          <w:color w:val="000000"/>
          <w:sz w:val="26"/>
          <w:szCs w:val="26"/>
        </w:rPr>
        <w:t>01/05/</w:t>
      </w:r>
      <w:r w:rsidR="0013377D" w:rsidRPr="008F1B04">
        <w:rPr>
          <w:rFonts w:ascii="Times New Roman" w:eastAsia="Segoe UI Symbol" w:hAnsi="Times New Roman" w:cs="Times New Roman"/>
          <w:color w:val="000000"/>
          <w:sz w:val="26"/>
          <w:szCs w:val="26"/>
        </w:rPr>
        <w:t>140236</w:t>
      </w:r>
      <w:r w:rsidR="009907DB" w:rsidRPr="008F1B04">
        <w:rPr>
          <w:rFonts w:ascii="Times New Roman" w:eastAsia="Segoe UI Symbol" w:hAnsi="Times New Roman" w:cs="Times New Roman"/>
          <w:color w:val="000000"/>
          <w:sz w:val="26"/>
          <w:szCs w:val="26"/>
        </w:rPr>
        <w:t>/25</w:t>
      </w:r>
      <w:r w:rsidR="002818F6" w:rsidRPr="008F1B04">
        <w:rPr>
          <w:rFonts w:ascii="Times New Roman" w:eastAsia="Times New Roman" w:hAnsi="Times New Roman" w:cs="Times New Roman"/>
          <w:color w:val="000000"/>
          <w:sz w:val="26"/>
          <w:szCs w:val="26"/>
        </w:rPr>
        <w:t xml:space="preserve"> </w:t>
      </w:r>
      <w:r w:rsidR="00E87F5B" w:rsidRPr="008F1B04">
        <w:rPr>
          <w:rFonts w:ascii="Times New Roman" w:eastAsia="Times New Roman" w:hAnsi="Times New Roman" w:cs="Times New Roman"/>
          <w:color w:val="000000"/>
          <w:sz w:val="26"/>
          <w:szCs w:val="26"/>
        </w:rPr>
        <w:t xml:space="preserve">от </w:t>
      </w:r>
      <w:r w:rsidR="00C870FF" w:rsidRPr="008F1B04">
        <w:rPr>
          <w:rFonts w:ascii="Times New Roman" w:eastAsia="Times New Roman" w:hAnsi="Times New Roman" w:cs="Times New Roman"/>
          <w:color w:val="000000"/>
          <w:sz w:val="26"/>
          <w:szCs w:val="26"/>
        </w:rPr>
        <w:t>24.09.</w:t>
      </w:r>
      <w:r w:rsidR="009907DB" w:rsidRPr="008F1B04">
        <w:rPr>
          <w:rFonts w:ascii="Times New Roman" w:eastAsia="Times New Roman" w:hAnsi="Times New Roman" w:cs="Times New Roman"/>
          <w:color w:val="000000"/>
          <w:sz w:val="26"/>
          <w:szCs w:val="26"/>
        </w:rPr>
        <w:t>2025</w:t>
      </w:r>
      <w:r w:rsidR="000E76CC" w:rsidRPr="008F1B04">
        <w:rPr>
          <w:rFonts w:ascii="Times New Roman" w:eastAsia="Times New Roman" w:hAnsi="Times New Roman" w:cs="Times New Roman"/>
          <w:color w:val="000000"/>
          <w:sz w:val="26"/>
          <w:szCs w:val="26"/>
        </w:rPr>
        <w:t xml:space="preserve"> </w:t>
      </w:r>
      <w:r w:rsidR="002066F6" w:rsidRPr="008F1B04">
        <w:rPr>
          <w:rFonts w:ascii="Times New Roman" w:eastAsia="Times New Roman" w:hAnsi="Times New Roman" w:cs="Times New Roman"/>
          <w:color w:val="000000"/>
          <w:sz w:val="26"/>
          <w:szCs w:val="26"/>
        </w:rPr>
        <w:t>г</w:t>
      </w:r>
      <w:r w:rsidR="004C15DA" w:rsidRPr="008F1B04">
        <w:rPr>
          <w:rFonts w:ascii="Times New Roman" w:eastAsia="Times New Roman" w:hAnsi="Times New Roman" w:cs="Times New Roman"/>
          <w:color w:val="000000"/>
          <w:sz w:val="26"/>
          <w:szCs w:val="26"/>
        </w:rPr>
        <w:t xml:space="preserve"> сообщается, что возможность подключения по оптической технологии</w:t>
      </w:r>
      <w:r w:rsidR="004B0899" w:rsidRPr="008F1B04">
        <w:rPr>
          <w:rFonts w:ascii="Times New Roman" w:eastAsia="Times New Roman" w:hAnsi="Times New Roman" w:cs="Times New Roman"/>
          <w:color w:val="000000"/>
          <w:sz w:val="26"/>
          <w:szCs w:val="26"/>
        </w:rPr>
        <w:t xml:space="preserve"> </w:t>
      </w:r>
      <w:r w:rsidR="009907DB" w:rsidRPr="008F1B04">
        <w:rPr>
          <w:rFonts w:ascii="Times New Roman" w:eastAsia="Times New Roman" w:hAnsi="Times New Roman" w:cs="Times New Roman"/>
          <w:color w:val="000000"/>
          <w:sz w:val="26"/>
          <w:szCs w:val="26"/>
        </w:rPr>
        <w:t>имеется</w:t>
      </w:r>
      <w:r w:rsidR="002066F6" w:rsidRPr="008F1B04">
        <w:rPr>
          <w:rFonts w:ascii="Times New Roman" w:eastAsia="Times New Roman" w:hAnsi="Times New Roman" w:cs="Times New Roman"/>
          <w:color w:val="000000"/>
          <w:sz w:val="26"/>
          <w:szCs w:val="26"/>
        </w:rPr>
        <w:t>.</w:t>
      </w:r>
      <w:r w:rsidR="009907DB" w:rsidRPr="008F1B04">
        <w:rPr>
          <w:rFonts w:ascii="Times New Roman" w:eastAsia="Times New Roman" w:hAnsi="Times New Roman" w:cs="Times New Roman"/>
          <w:color w:val="000000"/>
          <w:sz w:val="26"/>
          <w:szCs w:val="26"/>
        </w:rPr>
        <w:t xml:space="preserve"> Точка подключения ст. Новомышастовская, ул. Красная, 67.</w:t>
      </w:r>
    </w:p>
    <w:p w:rsidR="00EF3254" w:rsidRPr="008F1B04" w:rsidRDefault="004C15DA" w:rsidP="00912962">
      <w:pPr>
        <w:spacing w:after="0" w:line="240" w:lineRule="auto"/>
        <w:ind w:left="34" w:firstLine="567"/>
        <w:jc w:val="both"/>
        <w:rPr>
          <w:rFonts w:ascii="Times New Roman" w:eastAsia="Times New Roman" w:hAnsi="Times New Roman" w:cs="Times New Roman"/>
          <w:sz w:val="26"/>
          <w:szCs w:val="26"/>
        </w:rPr>
      </w:pPr>
      <w:r w:rsidRPr="008F1B04">
        <w:rPr>
          <w:rFonts w:ascii="Times New Roman" w:eastAsia="Times New Roman" w:hAnsi="Times New Roman" w:cs="Times New Roman"/>
          <w:b/>
          <w:color w:val="FF0000"/>
          <w:sz w:val="26"/>
          <w:szCs w:val="26"/>
        </w:rPr>
        <w:t>Водоснабжение, водоотведение</w:t>
      </w:r>
      <w:r w:rsidRPr="008F1B04">
        <w:rPr>
          <w:rFonts w:ascii="Times New Roman" w:eastAsia="Times New Roman" w:hAnsi="Times New Roman" w:cs="Times New Roman"/>
          <w:color w:val="FF0000"/>
          <w:sz w:val="26"/>
          <w:szCs w:val="26"/>
        </w:rPr>
        <w:t xml:space="preserve"> </w:t>
      </w:r>
      <w:r w:rsidRPr="008F1B04">
        <w:rPr>
          <w:rFonts w:ascii="Times New Roman" w:eastAsia="Times New Roman" w:hAnsi="Times New Roman" w:cs="Times New Roman"/>
          <w:sz w:val="26"/>
          <w:szCs w:val="26"/>
        </w:rPr>
        <w:t>в соответствии с техническими условиями М</w:t>
      </w:r>
      <w:r w:rsidR="007D5F6E" w:rsidRPr="008F1B04">
        <w:rPr>
          <w:rFonts w:ascii="Times New Roman" w:eastAsia="Times New Roman" w:hAnsi="Times New Roman" w:cs="Times New Roman"/>
          <w:sz w:val="26"/>
          <w:szCs w:val="26"/>
        </w:rPr>
        <w:t xml:space="preserve">П «ЖКХ» Красноармейского района </w:t>
      </w:r>
      <w:r w:rsidR="000E76CC" w:rsidRPr="008F1B04">
        <w:rPr>
          <w:rFonts w:ascii="Times New Roman" w:eastAsia="Segoe UI Symbol" w:hAnsi="Times New Roman" w:cs="Times New Roman"/>
          <w:color w:val="000000"/>
          <w:sz w:val="26"/>
          <w:szCs w:val="26"/>
        </w:rPr>
        <w:t>№</w:t>
      </w:r>
      <w:r w:rsidR="009907DB" w:rsidRPr="008F1B04">
        <w:rPr>
          <w:rFonts w:ascii="Times New Roman" w:eastAsia="Segoe UI Symbol" w:hAnsi="Times New Roman" w:cs="Times New Roman"/>
          <w:color w:val="000000"/>
          <w:sz w:val="26"/>
          <w:szCs w:val="26"/>
        </w:rPr>
        <w:t>0</w:t>
      </w:r>
      <w:r w:rsidR="0052591D">
        <w:rPr>
          <w:rFonts w:ascii="Times New Roman" w:eastAsia="Segoe UI Symbol" w:hAnsi="Times New Roman" w:cs="Times New Roman"/>
          <w:color w:val="000000"/>
          <w:sz w:val="26"/>
          <w:szCs w:val="26"/>
        </w:rPr>
        <w:t>4864</w:t>
      </w:r>
      <w:r w:rsidR="000E76CC" w:rsidRPr="008F1B04">
        <w:rPr>
          <w:rFonts w:ascii="Times New Roman" w:eastAsia="Segoe UI Symbol" w:hAnsi="Times New Roman" w:cs="Times New Roman"/>
          <w:color w:val="000000"/>
          <w:sz w:val="26"/>
          <w:szCs w:val="26"/>
        </w:rPr>
        <w:t>-УП</w:t>
      </w:r>
      <w:r w:rsidR="000E76CC" w:rsidRPr="008F1B04">
        <w:rPr>
          <w:rFonts w:ascii="Times New Roman" w:eastAsia="Times New Roman" w:hAnsi="Times New Roman" w:cs="Times New Roman"/>
          <w:color w:val="000000"/>
          <w:sz w:val="26"/>
          <w:szCs w:val="26"/>
        </w:rPr>
        <w:t xml:space="preserve"> от </w:t>
      </w:r>
      <w:r w:rsidR="0052591D">
        <w:rPr>
          <w:rFonts w:ascii="Times New Roman" w:eastAsia="Times New Roman" w:hAnsi="Times New Roman" w:cs="Times New Roman"/>
          <w:color w:val="000000"/>
          <w:sz w:val="26"/>
          <w:szCs w:val="26"/>
        </w:rPr>
        <w:t>03.07.2026</w:t>
      </w:r>
      <w:r w:rsidR="000E76CC" w:rsidRPr="008F1B04">
        <w:rPr>
          <w:rFonts w:ascii="Times New Roman" w:eastAsia="Times New Roman" w:hAnsi="Times New Roman" w:cs="Times New Roman"/>
          <w:color w:val="000000"/>
          <w:sz w:val="26"/>
          <w:szCs w:val="26"/>
        </w:rPr>
        <w:t xml:space="preserve"> г</w:t>
      </w:r>
      <w:r w:rsidR="002066F6" w:rsidRPr="008F1B04">
        <w:rPr>
          <w:rFonts w:ascii="Times New Roman" w:eastAsia="Times New Roman" w:hAnsi="Times New Roman" w:cs="Times New Roman"/>
          <w:sz w:val="26"/>
          <w:szCs w:val="26"/>
        </w:rPr>
        <w:t>.</w:t>
      </w:r>
      <w:r w:rsidR="00420B4C" w:rsidRPr="008F1B04">
        <w:rPr>
          <w:rFonts w:ascii="Times New Roman" w:eastAsia="Times New Roman" w:hAnsi="Times New Roman" w:cs="Times New Roman"/>
          <w:sz w:val="26"/>
          <w:szCs w:val="26"/>
        </w:rPr>
        <w:t>; максимальная нагрузка</w:t>
      </w:r>
      <w:r w:rsidR="00912962">
        <w:rPr>
          <w:rFonts w:ascii="Times New Roman" w:eastAsia="Times New Roman" w:hAnsi="Times New Roman" w:cs="Times New Roman"/>
          <w:sz w:val="26"/>
          <w:szCs w:val="26"/>
        </w:rPr>
        <w:t xml:space="preserve"> </w:t>
      </w:r>
      <w:r w:rsidRPr="008F1B04">
        <w:rPr>
          <w:rFonts w:ascii="Times New Roman" w:eastAsia="Times New Roman" w:hAnsi="Times New Roman" w:cs="Times New Roman"/>
          <w:sz w:val="26"/>
          <w:szCs w:val="26"/>
        </w:rPr>
        <w:t>1м ³/</w:t>
      </w:r>
      <w:r w:rsidR="00653551" w:rsidRPr="008F1B04">
        <w:rPr>
          <w:rFonts w:ascii="Times New Roman" w:eastAsia="Times New Roman" w:hAnsi="Times New Roman" w:cs="Times New Roman"/>
          <w:sz w:val="26"/>
          <w:szCs w:val="26"/>
        </w:rPr>
        <w:t xml:space="preserve"> </w:t>
      </w:r>
      <w:r w:rsidRPr="008F1B04">
        <w:rPr>
          <w:rFonts w:ascii="Times New Roman" w:eastAsia="Times New Roman" w:hAnsi="Times New Roman" w:cs="Times New Roman"/>
          <w:sz w:val="26"/>
          <w:szCs w:val="26"/>
        </w:rPr>
        <w:t xml:space="preserve">сутки. Источник водоснабжения: водопровод из </w:t>
      </w:r>
      <w:r w:rsidR="00912962">
        <w:rPr>
          <w:rFonts w:ascii="Times New Roman" w:eastAsia="Times New Roman" w:hAnsi="Times New Roman" w:cs="Times New Roman"/>
          <w:sz w:val="26"/>
          <w:szCs w:val="26"/>
        </w:rPr>
        <w:t>А/ц труб</w:t>
      </w:r>
      <w:r w:rsidR="00C870FF" w:rsidRPr="008F1B04">
        <w:rPr>
          <w:rFonts w:ascii="Times New Roman" w:eastAsia="Times New Roman" w:hAnsi="Times New Roman" w:cs="Times New Roman"/>
          <w:sz w:val="26"/>
          <w:szCs w:val="26"/>
        </w:rPr>
        <w:t xml:space="preserve"> ди</w:t>
      </w:r>
      <w:r w:rsidR="003E125F" w:rsidRPr="008F1B04">
        <w:rPr>
          <w:rFonts w:ascii="Times New Roman" w:eastAsia="Times New Roman" w:hAnsi="Times New Roman" w:cs="Times New Roman"/>
          <w:sz w:val="26"/>
          <w:szCs w:val="26"/>
        </w:rPr>
        <w:t xml:space="preserve">аметром </w:t>
      </w:r>
      <w:r w:rsidR="00912962">
        <w:rPr>
          <w:rFonts w:ascii="Times New Roman" w:eastAsia="Times New Roman" w:hAnsi="Times New Roman" w:cs="Times New Roman"/>
          <w:sz w:val="26"/>
          <w:szCs w:val="26"/>
        </w:rPr>
        <w:t>150</w:t>
      </w:r>
      <w:r w:rsidRPr="008F1B04">
        <w:rPr>
          <w:rFonts w:ascii="Times New Roman" w:eastAsia="Times New Roman" w:hAnsi="Times New Roman" w:cs="Times New Roman"/>
          <w:sz w:val="26"/>
          <w:szCs w:val="26"/>
        </w:rPr>
        <w:t xml:space="preserve"> мм </w:t>
      </w:r>
      <w:r w:rsidR="006F1ACB" w:rsidRPr="008F1B04">
        <w:rPr>
          <w:rFonts w:ascii="Times New Roman" w:eastAsia="Times New Roman" w:hAnsi="Times New Roman" w:cs="Times New Roman"/>
          <w:sz w:val="26"/>
          <w:szCs w:val="26"/>
        </w:rPr>
        <w:t xml:space="preserve">по ул. </w:t>
      </w:r>
      <w:r w:rsidR="00C870FF" w:rsidRPr="008F1B04">
        <w:rPr>
          <w:rFonts w:ascii="Times New Roman" w:eastAsia="Times New Roman" w:hAnsi="Times New Roman" w:cs="Times New Roman"/>
          <w:sz w:val="26"/>
          <w:szCs w:val="26"/>
        </w:rPr>
        <w:t>им. Гоголя</w:t>
      </w:r>
      <w:r w:rsidR="006F1ACB" w:rsidRPr="008F1B04">
        <w:rPr>
          <w:rFonts w:ascii="Times New Roman" w:eastAsia="Times New Roman" w:hAnsi="Times New Roman" w:cs="Times New Roman"/>
          <w:sz w:val="26"/>
          <w:szCs w:val="26"/>
        </w:rPr>
        <w:t>.</w:t>
      </w:r>
      <w:r w:rsidRPr="008F1B04">
        <w:rPr>
          <w:rFonts w:ascii="Times New Roman" w:eastAsia="Times New Roman" w:hAnsi="Times New Roman" w:cs="Times New Roman"/>
          <w:sz w:val="26"/>
          <w:szCs w:val="26"/>
        </w:rPr>
        <w:t xml:space="preserve"> Требования к контрольно-измерительной аппаратуре: до границы земельного участка предусмотреть устройство </w:t>
      </w:r>
      <w:r w:rsidR="003E125F" w:rsidRPr="008F1B04">
        <w:rPr>
          <w:rFonts w:ascii="Times New Roman" w:eastAsia="Times New Roman" w:hAnsi="Times New Roman" w:cs="Times New Roman"/>
          <w:sz w:val="26"/>
          <w:szCs w:val="26"/>
        </w:rPr>
        <w:t>водопроводного колодца с запорной арматурой, установку водомерного узла в соответствии с нормами и прави</w:t>
      </w:r>
      <w:r w:rsidR="00A41BA2" w:rsidRPr="008F1B04">
        <w:rPr>
          <w:rFonts w:ascii="Times New Roman" w:eastAsia="Times New Roman" w:hAnsi="Times New Roman" w:cs="Times New Roman"/>
          <w:sz w:val="26"/>
          <w:szCs w:val="26"/>
        </w:rPr>
        <w:t>лами</w:t>
      </w:r>
      <w:r w:rsidRPr="008F1B04">
        <w:rPr>
          <w:rFonts w:ascii="Times New Roman" w:eastAsia="Times New Roman" w:hAnsi="Times New Roman" w:cs="Times New Roman"/>
          <w:sz w:val="26"/>
          <w:szCs w:val="26"/>
        </w:rPr>
        <w:t xml:space="preserve">. </w:t>
      </w:r>
      <w:r w:rsidR="00AE790A" w:rsidRPr="008F1B04">
        <w:rPr>
          <w:rFonts w:ascii="Times New Roman" w:eastAsia="Times New Roman" w:hAnsi="Times New Roman" w:cs="Times New Roman"/>
          <w:sz w:val="26"/>
          <w:szCs w:val="26"/>
        </w:rPr>
        <w:t xml:space="preserve"> Планируемый срок подключения к сетям инженерно-технического обеспечения: 202</w:t>
      </w:r>
      <w:r w:rsidR="00912962">
        <w:rPr>
          <w:rFonts w:ascii="Times New Roman" w:eastAsia="Times New Roman" w:hAnsi="Times New Roman" w:cs="Times New Roman"/>
          <w:sz w:val="26"/>
          <w:szCs w:val="26"/>
        </w:rPr>
        <w:t>6</w:t>
      </w:r>
      <w:r w:rsidR="00AE790A" w:rsidRPr="008F1B04">
        <w:rPr>
          <w:rFonts w:ascii="Times New Roman" w:eastAsia="Times New Roman" w:hAnsi="Times New Roman" w:cs="Times New Roman"/>
          <w:sz w:val="26"/>
          <w:szCs w:val="26"/>
        </w:rPr>
        <w:t xml:space="preserve"> г. Срок действия технических условий-три года со дня выдачи. </w:t>
      </w:r>
    </w:p>
    <w:p w:rsidR="00EF3254" w:rsidRPr="008F1B04" w:rsidRDefault="004C15DA">
      <w:pPr>
        <w:spacing w:after="0" w:line="240" w:lineRule="auto"/>
        <w:ind w:left="34" w:firstLine="567"/>
        <w:jc w:val="both"/>
        <w:rPr>
          <w:rFonts w:ascii="Times New Roman" w:eastAsia="Times New Roman" w:hAnsi="Times New Roman" w:cs="Times New Roman"/>
          <w:sz w:val="26"/>
          <w:szCs w:val="26"/>
        </w:rPr>
      </w:pPr>
      <w:r w:rsidRPr="008F1B04">
        <w:rPr>
          <w:rFonts w:ascii="Times New Roman" w:eastAsia="Times New Roman" w:hAnsi="Times New Roman" w:cs="Times New Roman"/>
          <w:b/>
          <w:sz w:val="26"/>
          <w:szCs w:val="26"/>
        </w:rPr>
        <w:t xml:space="preserve">Газоснабжение </w:t>
      </w:r>
      <w:r w:rsidRPr="008F1B04">
        <w:rPr>
          <w:rFonts w:ascii="Times New Roman" w:eastAsia="Times New Roman" w:hAnsi="Times New Roman" w:cs="Times New Roman"/>
          <w:sz w:val="26"/>
          <w:szCs w:val="26"/>
        </w:rPr>
        <w:t xml:space="preserve">– </w:t>
      </w:r>
      <w:r w:rsidR="004276F5" w:rsidRPr="008F1B04">
        <w:rPr>
          <w:rFonts w:ascii="Times New Roman" w:eastAsia="Times New Roman" w:hAnsi="Times New Roman" w:cs="Times New Roman"/>
          <w:sz w:val="26"/>
          <w:szCs w:val="26"/>
        </w:rPr>
        <w:t>для заключения договора о подключении объекта капитального строительства к сети газораспределения необходимо обратится в филиал №14 АО «Газпром газораспределение Краснодар» в Красноармейском районе с заявкой и пакетом документов, согласно постановлению Правительства Российской Федерации от 13 сентября 2021 года №1547 (письмо АО «</w:t>
      </w:r>
      <w:r w:rsidR="008B35B5" w:rsidRPr="008F1B04">
        <w:rPr>
          <w:rFonts w:ascii="Times New Roman" w:eastAsia="Times New Roman" w:hAnsi="Times New Roman" w:cs="Times New Roman"/>
          <w:sz w:val="26"/>
          <w:szCs w:val="26"/>
        </w:rPr>
        <w:t>Газпром</w:t>
      </w:r>
      <w:r w:rsidR="00D663CB" w:rsidRPr="008F1B04">
        <w:rPr>
          <w:rFonts w:ascii="Times New Roman" w:eastAsia="Times New Roman" w:hAnsi="Times New Roman" w:cs="Times New Roman"/>
          <w:sz w:val="26"/>
          <w:szCs w:val="26"/>
        </w:rPr>
        <w:t xml:space="preserve"> Газор</w:t>
      </w:r>
      <w:r w:rsidR="008B35B5" w:rsidRPr="008F1B04">
        <w:rPr>
          <w:rFonts w:ascii="Times New Roman" w:eastAsia="Times New Roman" w:hAnsi="Times New Roman" w:cs="Times New Roman"/>
          <w:sz w:val="26"/>
          <w:szCs w:val="26"/>
        </w:rPr>
        <w:t>аспределение Краснодар</w:t>
      </w:r>
      <w:r w:rsidR="004276F5" w:rsidRPr="008F1B04">
        <w:rPr>
          <w:rFonts w:ascii="Times New Roman" w:eastAsia="Times New Roman" w:hAnsi="Times New Roman" w:cs="Times New Roman"/>
          <w:sz w:val="26"/>
          <w:szCs w:val="26"/>
        </w:rPr>
        <w:t>»</w:t>
      </w:r>
      <w:r w:rsidR="008B35B5" w:rsidRPr="008F1B04">
        <w:rPr>
          <w:rFonts w:ascii="Times New Roman" w:eastAsia="Times New Roman" w:hAnsi="Times New Roman" w:cs="Times New Roman"/>
          <w:sz w:val="26"/>
          <w:szCs w:val="26"/>
        </w:rPr>
        <w:t xml:space="preserve"> </w:t>
      </w:r>
      <w:r w:rsidR="00B86C1F" w:rsidRPr="008F1B04">
        <w:rPr>
          <w:rFonts w:ascii="Times New Roman" w:eastAsia="Times New Roman" w:hAnsi="Times New Roman" w:cs="Times New Roman"/>
          <w:sz w:val="26"/>
          <w:szCs w:val="26"/>
        </w:rPr>
        <w:t>22.09</w:t>
      </w:r>
      <w:r w:rsidR="00AE790A" w:rsidRPr="008F1B04">
        <w:rPr>
          <w:rFonts w:ascii="Times New Roman" w:eastAsia="Times New Roman" w:hAnsi="Times New Roman" w:cs="Times New Roman"/>
          <w:sz w:val="26"/>
          <w:szCs w:val="26"/>
        </w:rPr>
        <w:t>.2025г</w:t>
      </w:r>
      <w:r w:rsidR="00653551" w:rsidRPr="008F1B04">
        <w:rPr>
          <w:rFonts w:ascii="Times New Roman" w:eastAsia="Times New Roman" w:hAnsi="Times New Roman" w:cs="Times New Roman"/>
          <w:sz w:val="26"/>
          <w:szCs w:val="26"/>
        </w:rPr>
        <w:t>.</w:t>
      </w:r>
      <w:r w:rsidR="008B35B5" w:rsidRPr="008F1B04">
        <w:rPr>
          <w:rFonts w:ascii="Times New Roman" w:eastAsia="Times New Roman" w:hAnsi="Times New Roman" w:cs="Times New Roman"/>
          <w:sz w:val="26"/>
          <w:szCs w:val="26"/>
        </w:rPr>
        <w:t xml:space="preserve"> №33-14-10/</w:t>
      </w:r>
      <w:r w:rsidR="00B86C1F" w:rsidRPr="008F1B04">
        <w:rPr>
          <w:rFonts w:ascii="Times New Roman" w:eastAsia="Times New Roman" w:hAnsi="Times New Roman" w:cs="Times New Roman"/>
          <w:sz w:val="26"/>
          <w:szCs w:val="26"/>
        </w:rPr>
        <w:t>1617</w:t>
      </w:r>
      <w:r w:rsidR="00F66661" w:rsidRPr="008F1B04">
        <w:rPr>
          <w:rFonts w:ascii="Times New Roman" w:eastAsia="Times New Roman" w:hAnsi="Times New Roman" w:cs="Times New Roman"/>
          <w:sz w:val="26"/>
          <w:szCs w:val="26"/>
        </w:rPr>
        <w:t>1</w:t>
      </w:r>
      <w:r w:rsidR="004276F5" w:rsidRPr="008F1B04">
        <w:rPr>
          <w:rFonts w:ascii="Times New Roman" w:eastAsia="Times New Roman" w:hAnsi="Times New Roman" w:cs="Times New Roman"/>
          <w:sz w:val="26"/>
          <w:szCs w:val="26"/>
        </w:rPr>
        <w:t>)</w:t>
      </w:r>
      <w:r w:rsidR="004F1842" w:rsidRPr="008F1B04">
        <w:rPr>
          <w:rFonts w:ascii="Times New Roman" w:eastAsia="Times New Roman" w:hAnsi="Times New Roman" w:cs="Times New Roman"/>
          <w:sz w:val="26"/>
          <w:szCs w:val="26"/>
        </w:rPr>
        <w:t>.</w:t>
      </w:r>
      <w:r w:rsidR="00AE790A" w:rsidRPr="008F1B04">
        <w:rPr>
          <w:rFonts w:ascii="Times New Roman" w:eastAsia="Times New Roman" w:hAnsi="Times New Roman" w:cs="Times New Roman"/>
          <w:sz w:val="26"/>
          <w:szCs w:val="26"/>
        </w:rPr>
        <w:t xml:space="preserve"> Дополнительно сообщается о наличии</w:t>
      </w:r>
      <w:r w:rsidR="004F1842" w:rsidRPr="008F1B04">
        <w:rPr>
          <w:rFonts w:ascii="Times New Roman" w:eastAsia="Times New Roman" w:hAnsi="Times New Roman" w:cs="Times New Roman"/>
          <w:sz w:val="26"/>
          <w:szCs w:val="26"/>
        </w:rPr>
        <w:t xml:space="preserve"> техническ</w:t>
      </w:r>
      <w:r w:rsidR="00AE790A" w:rsidRPr="008F1B04">
        <w:rPr>
          <w:rFonts w:ascii="Times New Roman" w:eastAsia="Times New Roman" w:hAnsi="Times New Roman" w:cs="Times New Roman"/>
          <w:sz w:val="26"/>
          <w:szCs w:val="26"/>
        </w:rPr>
        <w:t>ой возможности</w:t>
      </w:r>
      <w:r w:rsidR="004F1842" w:rsidRPr="008F1B04">
        <w:rPr>
          <w:rFonts w:ascii="Times New Roman" w:eastAsia="Times New Roman" w:hAnsi="Times New Roman" w:cs="Times New Roman"/>
          <w:sz w:val="26"/>
          <w:szCs w:val="26"/>
        </w:rPr>
        <w:t xml:space="preserve"> подключения объекта</w:t>
      </w:r>
      <w:r w:rsidR="00C77255" w:rsidRPr="008F1B04">
        <w:rPr>
          <w:rFonts w:ascii="Times New Roman" w:eastAsia="Times New Roman" w:hAnsi="Times New Roman" w:cs="Times New Roman"/>
          <w:sz w:val="26"/>
          <w:szCs w:val="26"/>
        </w:rPr>
        <w:t xml:space="preserve"> к газораспределительной сети «</w:t>
      </w:r>
      <w:r w:rsidR="004F1842" w:rsidRPr="008F1B04">
        <w:rPr>
          <w:rFonts w:ascii="Times New Roman" w:eastAsia="Times New Roman" w:hAnsi="Times New Roman" w:cs="Times New Roman"/>
          <w:sz w:val="26"/>
          <w:szCs w:val="26"/>
        </w:rPr>
        <w:t xml:space="preserve">ОА Газпром газораспределение Краснодар»: </w:t>
      </w:r>
      <w:r w:rsidR="002066F6" w:rsidRPr="008F1B04">
        <w:rPr>
          <w:rFonts w:ascii="Times New Roman" w:eastAsia="Times New Roman" w:hAnsi="Times New Roman" w:cs="Times New Roman"/>
          <w:sz w:val="26"/>
          <w:szCs w:val="26"/>
        </w:rPr>
        <w:t>от существующего распределител</w:t>
      </w:r>
      <w:r w:rsidR="0005070C" w:rsidRPr="008F1B04">
        <w:rPr>
          <w:rFonts w:ascii="Times New Roman" w:eastAsia="Times New Roman" w:hAnsi="Times New Roman" w:cs="Times New Roman"/>
          <w:sz w:val="26"/>
          <w:szCs w:val="26"/>
        </w:rPr>
        <w:t>ь</w:t>
      </w:r>
      <w:r w:rsidR="0012187C" w:rsidRPr="008F1B04">
        <w:rPr>
          <w:rFonts w:ascii="Times New Roman" w:eastAsia="Times New Roman" w:hAnsi="Times New Roman" w:cs="Times New Roman"/>
          <w:sz w:val="26"/>
          <w:szCs w:val="26"/>
        </w:rPr>
        <w:t xml:space="preserve">ного </w:t>
      </w:r>
      <w:r w:rsidR="00AE790A" w:rsidRPr="008F1B04">
        <w:rPr>
          <w:rFonts w:ascii="Times New Roman" w:eastAsia="Times New Roman" w:hAnsi="Times New Roman" w:cs="Times New Roman"/>
          <w:sz w:val="26"/>
          <w:szCs w:val="26"/>
        </w:rPr>
        <w:t>на</w:t>
      </w:r>
      <w:r w:rsidR="0012187C" w:rsidRPr="008F1B04">
        <w:rPr>
          <w:rFonts w:ascii="Times New Roman" w:eastAsia="Times New Roman" w:hAnsi="Times New Roman" w:cs="Times New Roman"/>
          <w:sz w:val="26"/>
          <w:szCs w:val="26"/>
        </w:rPr>
        <w:t>дземного</w:t>
      </w:r>
      <w:r w:rsidR="002066F6" w:rsidRPr="008F1B04">
        <w:rPr>
          <w:rFonts w:ascii="Times New Roman" w:eastAsia="Times New Roman" w:hAnsi="Times New Roman" w:cs="Times New Roman"/>
          <w:sz w:val="26"/>
          <w:szCs w:val="26"/>
        </w:rPr>
        <w:t xml:space="preserve"> газопровода низкого давления </w:t>
      </w:r>
      <w:proofErr w:type="spellStart"/>
      <w:r w:rsidR="002066F6" w:rsidRPr="008F1B04">
        <w:rPr>
          <w:rFonts w:ascii="Times New Roman" w:eastAsia="Times New Roman" w:hAnsi="Times New Roman" w:cs="Times New Roman"/>
          <w:sz w:val="26"/>
          <w:szCs w:val="26"/>
        </w:rPr>
        <w:t>Д</w:t>
      </w:r>
      <w:r w:rsidR="00AE790A" w:rsidRPr="008F1B04">
        <w:rPr>
          <w:rFonts w:ascii="Times New Roman" w:eastAsia="Times New Roman" w:hAnsi="Times New Roman" w:cs="Times New Roman"/>
          <w:sz w:val="26"/>
          <w:szCs w:val="26"/>
        </w:rPr>
        <w:t>у</w:t>
      </w:r>
      <w:proofErr w:type="spellEnd"/>
      <w:r w:rsidR="002066F6" w:rsidRPr="008F1B04">
        <w:rPr>
          <w:rFonts w:ascii="Times New Roman" w:eastAsia="Times New Roman" w:hAnsi="Times New Roman" w:cs="Times New Roman"/>
          <w:sz w:val="26"/>
          <w:szCs w:val="26"/>
        </w:rPr>
        <w:t xml:space="preserve"> </w:t>
      </w:r>
      <w:r w:rsidR="00B86C1F" w:rsidRPr="008F1B04">
        <w:rPr>
          <w:rFonts w:ascii="Times New Roman" w:eastAsia="Times New Roman" w:hAnsi="Times New Roman" w:cs="Times New Roman"/>
          <w:sz w:val="26"/>
          <w:szCs w:val="26"/>
        </w:rPr>
        <w:t>76</w:t>
      </w:r>
      <w:r w:rsidR="002066F6" w:rsidRPr="008F1B04">
        <w:rPr>
          <w:rFonts w:ascii="Times New Roman" w:eastAsia="Times New Roman" w:hAnsi="Times New Roman" w:cs="Times New Roman"/>
          <w:sz w:val="26"/>
          <w:szCs w:val="26"/>
        </w:rPr>
        <w:t xml:space="preserve"> мм по ул. </w:t>
      </w:r>
      <w:r w:rsidR="00B86C1F" w:rsidRPr="008F1B04">
        <w:rPr>
          <w:rFonts w:ascii="Times New Roman" w:eastAsia="Times New Roman" w:hAnsi="Times New Roman" w:cs="Times New Roman"/>
          <w:sz w:val="26"/>
          <w:szCs w:val="26"/>
        </w:rPr>
        <w:t>Гоголя</w:t>
      </w:r>
      <w:r w:rsidR="002066F6" w:rsidRPr="008F1B04">
        <w:rPr>
          <w:rFonts w:ascii="Times New Roman" w:eastAsia="Times New Roman" w:hAnsi="Times New Roman" w:cs="Times New Roman"/>
          <w:sz w:val="26"/>
          <w:szCs w:val="26"/>
        </w:rPr>
        <w:t>, в ст. Новомышастовской.</w:t>
      </w:r>
    </w:p>
    <w:p w:rsidR="006C5771" w:rsidRPr="008F1B04" w:rsidRDefault="006C5771">
      <w:pPr>
        <w:spacing w:after="0" w:line="240" w:lineRule="auto"/>
        <w:ind w:left="34" w:firstLine="567"/>
        <w:jc w:val="both"/>
        <w:rPr>
          <w:rFonts w:ascii="Times New Roman" w:eastAsia="Times New Roman" w:hAnsi="Times New Roman" w:cs="Times New Roman"/>
          <w:b/>
          <w:sz w:val="26"/>
          <w:szCs w:val="26"/>
        </w:rPr>
      </w:pPr>
      <w:r w:rsidRPr="008F1B04">
        <w:rPr>
          <w:rFonts w:ascii="Times New Roman" w:eastAsia="Times New Roman" w:hAnsi="Times New Roman" w:cs="Times New Roman"/>
          <w:b/>
          <w:sz w:val="26"/>
          <w:szCs w:val="26"/>
        </w:rPr>
        <w:t xml:space="preserve">Теплоснабжение: </w:t>
      </w:r>
      <w:r w:rsidRPr="008F1B04">
        <w:rPr>
          <w:rFonts w:ascii="Times New Roman" w:eastAsia="Times New Roman" w:hAnsi="Times New Roman" w:cs="Times New Roman"/>
          <w:sz w:val="26"/>
          <w:szCs w:val="26"/>
        </w:rPr>
        <w:t>подключение к центральному теплоснабжению невозможно в связи с отсутствием тепловых сетей в данном районе ст. Новомышастовской. (Письмо</w:t>
      </w:r>
      <w:r w:rsidRPr="008F1B04">
        <w:rPr>
          <w:rFonts w:ascii="Times New Roman" w:eastAsia="Times New Roman" w:hAnsi="Times New Roman" w:cs="Times New Roman"/>
          <w:color w:val="FF0000"/>
          <w:sz w:val="26"/>
          <w:szCs w:val="26"/>
        </w:rPr>
        <w:t xml:space="preserve"> </w:t>
      </w:r>
      <w:r w:rsidRPr="008F1B04">
        <w:rPr>
          <w:rFonts w:ascii="Times New Roman" w:eastAsia="Times New Roman" w:hAnsi="Times New Roman" w:cs="Times New Roman"/>
          <w:sz w:val="26"/>
          <w:szCs w:val="26"/>
        </w:rPr>
        <w:t xml:space="preserve">МП «ЖКХ» Красноармейского района от </w:t>
      </w:r>
      <w:r w:rsidR="00DA5993" w:rsidRPr="008F1B04">
        <w:rPr>
          <w:rFonts w:ascii="Times New Roman" w:eastAsia="Times New Roman" w:hAnsi="Times New Roman" w:cs="Times New Roman"/>
          <w:sz w:val="26"/>
          <w:szCs w:val="26"/>
        </w:rPr>
        <w:t>24.09</w:t>
      </w:r>
      <w:r w:rsidR="00FE74CC" w:rsidRPr="008F1B04">
        <w:rPr>
          <w:rFonts w:ascii="Times New Roman" w:eastAsia="Times New Roman" w:hAnsi="Times New Roman" w:cs="Times New Roman"/>
          <w:sz w:val="26"/>
          <w:szCs w:val="26"/>
        </w:rPr>
        <w:t>.2025</w:t>
      </w:r>
      <w:r w:rsidRPr="008F1B04">
        <w:rPr>
          <w:rFonts w:ascii="Times New Roman" w:eastAsia="Times New Roman" w:hAnsi="Times New Roman" w:cs="Times New Roman"/>
          <w:sz w:val="26"/>
          <w:szCs w:val="26"/>
        </w:rPr>
        <w:t xml:space="preserve"> №</w:t>
      </w:r>
      <w:r w:rsidR="00F66661" w:rsidRPr="008F1B04">
        <w:rPr>
          <w:rFonts w:ascii="Times New Roman" w:eastAsia="Times New Roman" w:hAnsi="Times New Roman" w:cs="Times New Roman"/>
          <w:sz w:val="26"/>
          <w:szCs w:val="26"/>
        </w:rPr>
        <w:t xml:space="preserve"> </w:t>
      </w:r>
      <w:r w:rsidR="00DA5993" w:rsidRPr="008F1B04">
        <w:rPr>
          <w:rFonts w:ascii="Times New Roman" w:eastAsia="Times New Roman" w:hAnsi="Times New Roman" w:cs="Times New Roman"/>
          <w:sz w:val="26"/>
          <w:szCs w:val="26"/>
        </w:rPr>
        <w:t>834</w:t>
      </w:r>
      <w:r w:rsidR="00F66661" w:rsidRPr="008F1B04">
        <w:rPr>
          <w:rFonts w:ascii="Times New Roman" w:eastAsia="Times New Roman" w:hAnsi="Times New Roman" w:cs="Times New Roman"/>
          <w:sz w:val="26"/>
          <w:szCs w:val="26"/>
        </w:rPr>
        <w:t>/1</w:t>
      </w:r>
      <w:r w:rsidRPr="008F1B04">
        <w:rPr>
          <w:rFonts w:ascii="Times New Roman" w:eastAsia="Times New Roman" w:hAnsi="Times New Roman" w:cs="Times New Roman"/>
          <w:sz w:val="26"/>
          <w:szCs w:val="26"/>
        </w:rPr>
        <w:t>)</w:t>
      </w:r>
      <w:r w:rsidR="008F1DDC" w:rsidRPr="008F1B04">
        <w:rPr>
          <w:rFonts w:ascii="Times New Roman" w:eastAsia="Times New Roman" w:hAnsi="Times New Roman" w:cs="Times New Roman"/>
          <w:sz w:val="26"/>
          <w:szCs w:val="26"/>
        </w:rPr>
        <w:t>.</w:t>
      </w:r>
    </w:p>
    <w:p w:rsidR="004F1842" w:rsidRPr="008F1B04" w:rsidRDefault="004C15DA" w:rsidP="004F1842">
      <w:pPr>
        <w:spacing w:after="0" w:line="240" w:lineRule="auto"/>
        <w:ind w:left="34" w:firstLine="567"/>
        <w:jc w:val="both"/>
        <w:rPr>
          <w:rFonts w:ascii="Times New Roman" w:eastAsia="Times New Roman" w:hAnsi="Times New Roman" w:cs="Times New Roman"/>
          <w:color w:val="000000"/>
          <w:sz w:val="26"/>
          <w:szCs w:val="26"/>
        </w:rPr>
      </w:pPr>
      <w:r w:rsidRPr="008F1B04">
        <w:rPr>
          <w:rFonts w:ascii="Times New Roman" w:eastAsia="Times New Roman" w:hAnsi="Times New Roman" w:cs="Times New Roman"/>
          <w:b/>
          <w:color w:val="000000"/>
          <w:sz w:val="26"/>
          <w:szCs w:val="26"/>
        </w:rPr>
        <w:t>Параметры разрешенного строительства</w:t>
      </w:r>
      <w:r w:rsidRPr="008F1B04">
        <w:rPr>
          <w:rFonts w:ascii="Times New Roman" w:eastAsia="Times New Roman" w:hAnsi="Times New Roman" w:cs="Times New Roman"/>
          <w:color w:val="000000"/>
          <w:sz w:val="26"/>
          <w:szCs w:val="26"/>
        </w:rPr>
        <w:t>:</w:t>
      </w:r>
      <w:r w:rsidR="00653551" w:rsidRPr="008F1B04">
        <w:rPr>
          <w:rFonts w:ascii="Times New Roman" w:eastAsia="Times New Roman" w:hAnsi="Times New Roman" w:cs="Times New Roman"/>
          <w:color w:val="000000"/>
          <w:sz w:val="26"/>
          <w:szCs w:val="26"/>
        </w:rPr>
        <w:t xml:space="preserve"> </w:t>
      </w:r>
      <w:r w:rsidR="004F1842" w:rsidRPr="008F1B04">
        <w:rPr>
          <w:rFonts w:ascii="Times New Roman" w:eastAsia="Times New Roman" w:hAnsi="Times New Roman" w:cs="Times New Roman"/>
          <w:color w:val="000000"/>
          <w:sz w:val="26"/>
          <w:szCs w:val="26"/>
        </w:rPr>
        <w:t xml:space="preserve">в соответствии с правилами землепользования и застройки Новомышастовского сельского поселения Красноармейского района, утвержденных решением Совета Новомышастовского сельского поселения Красноармейского района от 24.01.2023г. </w:t>
      </w:r>
      <w:r w:rsidR="004F1842" w:rsidRPr="008F1B04">
        <w:rPr>
          <w:rFonts w:ascii="Times New Roman" w:eastAsia="Segoe UI Symbol" w:hAnsi="Times New Roman" w:cs="Times New Roman"/>
          <w:color w:val="000000"/>
          <w:sz w:val="26"/>
          <w:szCs w:val="26"/>
        </w:rPr>
        <w:t>№</w:t>
      </w:r>
      <w:r w:rsidR="004F1842" w:rsidRPr="008F1B04">
        <w:rPr>
          <w:rFonts w:ascii="Times New Roman" w:eastAsia="Times New Roman" w:hAnsi="Times New Roman" w:cs="Times New Roman"/>
          <w:color w:val="000000"/>
          <w:sz w:val="26"/>
          <w:szCs w:val="26"/>
        </w:rPr>
        <w:t xml:space="preserve">57/1 (в редакции решения Совета муниципального образования Красноармейского района от </w:t>
      </w:r>
      <w:r w:rsidR="004F1842" w:rsidRPr="008F1B04">
        <w:rPr>
          <w:rFonts w:ascii="Times New Roman" w:eastAsia="Times New Roman" w:hAnsi="Times New Roman" w:cs="Times New Roman"/>
          <w:color w:val="000000"/>
          <w:sz w:val="26"/>
          <w:szCs w:val="26"/>
        </w:rPr>
        <w:lastRenderedPageBreak/>
        <w:t xml:space="preserve">30.11.2016 года </w:t>
      </w:r>
      <w:r w:rsidR="004F1842" w:rsidRPr="008F1B04">
        <w:rPr>
          <w:rFonts w:ascii="Times New Roman" w:eastAsia="Segoe UI Symbol" w:hAnsi="Times New Roman" w:cs="Times New Roman"/>
          <w:color w:val="000000"/>
          <w:sz w:val="26"/>
          <w:szCs w:val="26"/>
        </w:rPr>
        <w:t>№</w:t>
      </w:r>
      <w:r w:rsidR="004F1842" w:rsidRPr="008F1B04">
        <w:rPr>
          <w:rFonts w:ascii="Times New Roman" w:eastAsia="Times New Roman" w:hAnsi="Times New Roman" w:cs="Times New Roman"/>
          <w:color w:val="000000"/>
          <w:sz w:val="26"/>
          <w:szCs w:val="26"/>
        </w:rPr>
        <w:t xml:space="preserve">21/3, от 26.07.2017г. </w:t>
      </w:r>
      <w:r w:rsidR="004F1842" w:rsidRPr="008F1B04">
        <w:rPr>
          <w:rFonts w:ascii="Times New Roman" w:eastAsia="Segoe UI Symbol" w:hAnsi="Times New Roman" w:cs="Times New Roman"/>
          <w:color w:val="000000"/>
          <w:sz w:val="26"/>
          <w:szCs w:val="26"/>
        </w:rPr>
        <w:t>№</w:t>
      </w:r>
      <w:r w:rsidR="004F1842" w:rsidRPr="008F1B04">
        <w:rPr>
          <w:rFonts w:ascii="Times New Roman" w:eastAsia="Times New Roman" w:hAnsi="Times New Roman" w:cs="Times New Roman"/>
          <w:color w:val="000000"/>
          <w:sz w:val="26"/>
          <w:szCs w:val="26"/>
        </w:rPr>
        <w:t xml:space="preserve">31/69, от 23.08.2017г. </w:t>
      </w:r>
      <w:r w:rsidR="004F1842" w:rsidRPr="008F1B04">
        <w:rPr>
          <w:rFonts w:ascii="Times New Roman" w:eastAsia="Segoe UI Symbol" w:hAnsi="Times New Roman" w:cs="Times New Roman"/>
          <w:color w:val="000000"/>
          <w:sz w:val="26"/>
          <w:szCs w:val="26"/>
        </w:rPr>
        <w:t>№</w:t>
      </w:r>
      <w:r w:rsidR="004F1842" w:rsidRPr="008F1B04">
        <w:rPr>
          <w:rFonts w:ascii="Times New Roman" w:eastAsia="Times New Roman" w:hAnsi="Times New Roman" w:cs="Times New Roman"/>
          <w:color w:val="000000"/>
          <w:sz w:val="26"/>
          <w:szCs w:val="26"/>
        </w:rPr>
        <w:t xml:space="preserve">32/8, от 23.05.2018г. </w:t>
      </w:r>
      <w:r w:rsidR="004F1842" w:rsidRPr="008F1B04">
        <w:rPr>
          <w:rFonts w:ascii="Times New Roman" w:eastAsia="Segoe UI Symbol" w:hAnsi="Times New Roman" w:cs="Times New Roman"/>
          <w:color w:val="000000"/>
          <w:sz w:val="26"/>
          <w:szCs w:val="26"/>
        </w:rPr>
        <w:t>№</w:t>
      </w:r>
      <w:r w:rsidR="004F1842" w:rsidRPr="008F1B04">
        <w:rPr>
          <w:rFonts w:ascii="Times New Roman" w:eastAsia="Times New Roman" w:hAnsi="Times New Roman" w:cs="Times New Roman"/>
          <w:color w:val="000000"/>
          <w:sz w:val="26"/>
          <w:szCs w:val="26"/>
        </w:rPr>
        <w:t xml:space="preserve">44/6 , от 31.03.2020г. </w:t>
      </w:r>
      <w:r w:rsidR="004F1842" w:rsidRPr="008F1B04">
        <w:rPr>
          <w:rFonts w:ascii="Times New Roman" w:eastAsia="Segoe UI Symbol" w:hAnsi="Times New Roman" w:cs="Times New Roman"/>
          <w:color w:val="000000"/>
          <w:sz w:val="26"/>
          <w:szCs w:val="26"/>
        </w:rPr>
        <w:t>№</w:t>
      </w:r>
      <w:r w:rsidR="004F1842" w:rsidRPr="008F1B04">
        <w:rPr>
          <w:rFonts w:ascii="Times New Roman" w:eastAsia="Times New Roman" w:hAnsi="Times New Roman" w:cs="Times New Roman"/>
          <w:color w:val="000000"/>
          <w:sz w:val="26"/>
          <w:szCs w:val="26"/>
        </w:rPr>
        <w:t xml:space="preserve">74/11, от 22.07.2020г. </w:t>
      </w:r>
      <w:r w:rsidR="004F1842" w:rsidRPr="008F1B04">
        <w:rPr>
          <w:rFonts w:ascii="Times New Roman" w:eastAsia="Segoe UI Symbol" w:hAnsi="Times New Roman" w:cs="Times New Roman"/>
          <w:color w:val="000000"/>
          <w:sz w:val="26"/>
          <w:szCs w:val="26"/>
        </w:rPr>
        <w:t>№</w:t>
      </w:r>
      <w:r w:rsidR="004F1842" w:rsidRPr="008F1B04">
        <w:rPr>
          <w:rFonts w:ascii="Times New Roman" w:eastAsia="Times New Roman" w:hAnsi="Times New Roman" w:cs="Times New Roman"/>
          <w:color w:val="000000"/>
          <w:sz w:val="26"/>
          <w:szCs w:val="26"/>
        </w:rPr>
        <w:t xml:space="preserve">78/7, от 28.04.2021г. </w:t>
      </w:r>
      <w:r w:rsidR="004F1842" w:rsidRPr="008F1B04">
        <w:rPr>
          <w:rFonts w:ascii="Times New Roman" w:eastAsia="Segoe UI Symbol" w:hAnsi="Times New Roman" w:cs="Times New Roman"/>
          <w:color w:val="000000"/>
          <w:sz w:val="26"/>
          <w:szCs w:val="26"/>
        </w:rPr>
        <w:t>№</w:t>
      </w:r>
      <w:r w:rsidR="004F1842" w:rsidRPr="008F1B04">
        <w:rPr>
          <w:rFonts w:ascii="Times New Roman" w:eastAsia="Times New Roman" w:hAnsi="Times New Roman" w:cs="Times New Roman"/>
          <w:color w:val="000000"/>
          <w:sz w:val="26"/>
          <w:szCs w:val="26"/>
        </w:rPr>
        <w:t xml:space="preserve">12/11,от 28.07.2021 </w:t>
      </w:r>
      <w:r w:rsidR="004F1842" w:rsidRPr="008F1B04">
        <w:rPr>
          <w:rFonts w:ascii="Times New Roman" w:eastAsia="Segoe UI Symbol" w:hAnsi="Times New Roman" w:cs="Times New Roman"/>
          <w:color w:val="000000"/>
          <w:sz w:val="26"/>
          <w:szCs w:val="26"/>
        </w:rPr>
        <w:t>№</w:t>
      </w:r>
      <w:r w:rsidR="004F1842" w:rsidRPr="008F1B04">
        <w:rPr>
          <w:rFonts w:ascii="Times New Roman" w:eastAsia="Times New Roman" w:hAnsi="Times New Roman" w:cs="Times New Roman"/>
          <w:color w:val="000000"/>
          <w:sz w:val="26"/>
          <w:szCs w:val="26"/>
        </w:rPr>
        <w:t>16/3</w:t>
      </w:r>
      <w:r w:rsidR="00FE74CC" w:rsidRPr="008F1B04">
        <w:rPr>
          <w:rFonts w:ascii="Times New Roman" w:eastAsia="Times New Roman" w:hAnsi="Times New Roman" w:cs="Times New Roman"/>
          <w:color w:val="000000"/>
          <w:sz w:val="26"/>
          <w:szCs w:val="26"/>
        </w:rPr>
        <w:t>, от 26.04.2023г. № 44/13, от 25.10.2023г., № 50/4</w:t>
      </w:r>
      <w:r w:rsidR="004F1842" w:rsidRPr="008F1B04">
        <w:rPr>
          <w:rFonts w:ascii="Times New Roman" w:eastAsia="Times New Roman" w:hAnsi="Times New Roman" w:cs="Times New Roman"/>
          <w:color w:val="000000"/>
          <w:sz w:val="26"/>
          <w:szCs w:val="26"/>
        </w:rPr>
        <w:t>).</w:t>
      </w:r>
    </w:p>
    <w:p w:rsidR="00AE18E9" w:rsidRPr="008F1B04" w:rsidRDefault="004C15DA">
      <w:pPr>
        <w:spacing w:after="0" w:line="240" w:lineRule="auto"/>
        <w:ind w:left="34" w:firstLine="567"/>
        <w:jc w:val="both"/>
        <w:rPr>
          <w:rFonts w:ascii="Times New Roman" w:eastAsia="Times New Roman" w:hAnsi="Times New Roman" w:cs="Times New Roman"/>
          <w:color w:val="000000"/>
          <w:sz w:val="26"/>
          <w:szCs w:val="26"/>
        </w:rPr>
      </w:pPr>
      <w:r w:rsidRPr="008F1B04">
        <w:rPr>
          <w:rFonts w:ascii="Times New Roman" w:eastAsia="Times New Roman" w:hAnsi="Times New Roman" w:cs="Times New Roman"/>
          <w:color w:val="000000"/>
          <w:sz w:val="26"/>
          <w:szCs w:val="26"/>
        </w:rPr>
        <w:t xml:space="preserve">Земельный участок расположен в </w:t>
      </w:r>
      <w:r w:rsidR="00166054" w:rsidRPr="008F1B04">
        <w:rPr>
          <w:rFonts w:ascii="Times New Roman" w:eastAsia="Times New Roman" w:hAnsi="Times New Roman" w:cs="Times New Roman"/>
          <w:color w:val="000000"/>
          <w:sz w:val="26"/>
          <w:szCs w:val="26"/>
        </w:rPr>
        <w:t xml:space="preserve">зоне </w:t>
      </w:r>
      <w:r w:rsidR="00AE18E9" w:rsidRPr="008F1B04">
        <w:rPr>
          <w:rFonts w:ascii="Times New Roman" w:eastAsia="Times New Roman" w:hAnsi="Times New Roman" w:cs="Times New Roman"/>
          <w:color w:val="000000"/>
          <w:sz w:val="26"/>
          <w:szCs w:val="26"/>
        </w:rPr>
        <w:t>Ж-1Б Зона застройки индивидуальными жилыми домами с содержанием домашнего скота и птицы,</w:t>
      </w:r>
      <w:r w:rsidRPr="008F1B04">
        <w:rPr>
          <w:rFonts w:ascii="Times New Roman" w:eastAsia="Times New Roman" w:hAnsi="Times New Roman" w:cs="Times New Roman"/>
          <w:color w:val="000000"/>
          <w:sz w:val="26"/>
          <w:szCs w:val="26"/>
        </w:rPr>
        <w:t xml:space="preserve"> для которой установлены следующие предельные параметры разре</w:t>
      </w:r>
      <w:r w:rsidR="007C5F49" w:rsidRPr="008F1B04">
        <w:rPr>
          <w:rFonts w:ascii="Times New Roman" w:eastAsia="Times New Roman" w:hAnsi="Times New Roman" w:cs="Times New Roman"/>
          <w:color w:val="000000"/>
          <w:sz w:val="26"/>
          <w:szCs w:val="26"/>
        </w:rPr>
        <w:t>шенного строительства</w:t>
      </w:r>
      <w:r w:rsidRPr="008F1B04">
        <w:rPr>
          <w:rFonts w:ascii="Times New Roman" w:eastAsia="Times New Roman" w:hAnsi="Times New Roman" w:cs="Times New Roman"/>
          <w:color w:val="000000"/>
          <w:sz w:val="26"/>
          <w:szCs w:val="26"/>
        </w:rPr>
        <w:t xml:space="preserve"> в соответствии с частью 3 статьи 36 Градостроительно</w:t>
      </w:r>
      <w:r w:rsidR="00671645" w:rsidRPr="008F1B04">
        <w:rPr>
          <w:rFonts w:ascii="Times New Roman" w:eastAsia="Times New Roman" w:hAnsi="Times New Roman" w:cs="Times New Roman"/>
          <w:color w:val="000000"/>
          <w:sz w:val="26"/>
          <w:szCs w:val="26"/>
        </w:rPr>
        <w:t xml:space="preserve">го кодекса Российской Федерации, </w:t>
      </w:r>
    </w:p>
    <w:p w:rsidR="00FE74CC" w:rsidRPr="008F1B04" w:rsidRDefault="00FE74CC" w:rsidP="00FE74CC">
      <w:pPr>
        <w:pStyle w:val="Default"/>
        <w:jc w:val="both"/>
        <w:rPr>
          <w:sz w:val="26"/>
          <w:szCs w:val="26"/>
        </w:rPr>
      </w:pPr>
      <w:r w:rsidRPr="008F1B04">
        <w:rPr>
          <w:sz w:val="26"/>
          <w:szCs w:val="26"/>
        </w:rPr>
        <w:t xml:space="preserve">минимальная/максимальная площадь </w:t>
      </w:r>
      <w:proofErr w:type="gramStart"/>
      <w:r w:rsidRPr="008F1B04">
        <w:rPr>
          <w:sz w:val="26"/>
          <w:szCs w:val="26"/>
        </w:rPr>
        <w:t>земельных участков</w:t>
      </w:r>
      <w:proofErr w:type="gramEnd"/>
      <w:r w:rsidRPr="008F1B04">
        <w:rPr>
          <w:sz w:val="26"/>
          <w:szCs w:val="26"/>
        </w:rPr>
        <w:t xml:space="preserve"> образуемых из земель, находящихся в государственной или муниципальной собственности – 1000 /1500 кв. м; </w:t>
      </w:r>
    </w:p>
    <w:p w:rsidR="00FE74CC" w:rsidRPr="008F1B04" w:rsidRDefault="00FE74CC" w:rsidP="00FE74CC">
      <w:pPr>
        <w:pStyle w:val="Default"/>
        <w:jc w:val="both"/>
        <w:rPr>
          <w:sz w:val="26"/>
          <w:szCs w:val="26"/>
        </w:rPr>
      </w:pPr>
      <w:r w:rsidRPr="008F1B04">
        <w:rPr>
          <w:sz w:val="26"/>
          <w:szCs w:val="26"/>
        </w:rPr>
        <w:t xml:space="preserve">- минимальная/максимальная площадь </w:t>
      </w:r>
      <w:proofErr w:type="gramStart"/>
      <w:r w:rsidRPr="008F1B04">
        <w:rPr>
          <w:sz w:val="26"/>
          <w:szCs w:val="26"/>
        </w:rPr>
        <w:t>земельных участков</w:t>
      </w:r>
      <w:proofErr w:type="gramEnd"/>
      <w:r w:rsidRPr="008F1B04">
        <w:rPr>
          <w:sz w:val="26"/>
          <w:szCs w:val="26"/>
        </w:rPr>
        <w:t xml:space="preserve"> образуемых из земельных участков, находящихся в частной собственности – 1000 /3500 кв. м; </w:t>
      </w:r>
    </w:p>
    <w:p w:rsidR="00FE74CC" w:rsidRPr="008F1B04" w:rsidRDefault="00FE74CC" w:rsidP="00FE74CC">
      <w:pPr>
        <w:pStyle w:val="Default"/>
        <w:jc w:val="both"/>
        <w:rPr>
          <w:sz w:val="26"/>
          <w:szCs w:val="26"/>
        </w:rPr>
      </w:pPr>
      <w:r w:rsidRPr="008F1B04">
        <w:rPr>
          <w:sz w:val="26"/>
          <w:szCs w:val="26"/>
        </w:rPr>
        <w:t xml:space="preserve">- минимальная/максимальная площадь </w:t>
      </w:r>
      <w:proofErr w:type="gramStart"/>
      <w:r w:rsidRPr="008F1B04">
        <w:rPr>
          <w:sz w:val="26"/>
          <w:szCs w:val="26"/>
        </w:rPr>
        <w:t>земельных участков</w:t>
      </w:r>
      <w:proofErr w:type="gramEnd"/>
      <w:r w:rsidRPr="008F1B04">
        <w:rPr>
          <w:sz w:val="26"/>
          <w:szCs w:val="26"/>
        </w:rPr>
        <w:t xml:space="preserve"> образуемых при </w:t>
      </w:r>
      <w:proofErr w:type="spellStart"/>
      <w:r w:rsidRPr="008F1B04">
        <w:rPr>
          <w:sz w:val="26"/>
          <w:szCs w:val="26"/>
        </w:rPr>
        <w:t>перерас-пределении</w:t>
      </w:r>
      <w:proofErr w:type="spellEnd"/>
      <w:r w:rsidRPr="008F1B04">
        <w:rPr>
          <w:sz w:val="26"/>
          <w:szCs w:val="26"/>
        </w:rPr>
        <w:t xml:space="preserve"> земельных участков, находящихся в государственной или муниципальной собственности, и земельных участков, находящихся в частной собственности – 1000 /3500 кв. м; </w:t>
      </w:r>
    </w:p>
    <w:p w:rsidR="00FE74CC" w:rsidRPr="008F1B04" w:rsidRDefault="00FE74CC" w:rsidP="00FE74CC">
      <w:pPr>
        <w:pStyle w:val="Default"/>
        <w:jc w:val="both"/>
        <w:rPr>
          <w:sz w:val="26"/>
          <w:szCs w:val="26"/>
        </w:rPr>
      </w:pPr>
      <w:r w:rsidRPr="008F1B04">
        <w:rPr>
          <w:sz w:val="26"/>
          <w:szCs w:val="26"/>
        </w:rPr>
        <w:t xml:space="preserve">- минимальная ширина земельных участков вдоль фронта улицы (проезда)– 12 м; </w:t>
      </w:r>
    </w:p>
    <w:p w:rsidR="00FE74CC" w:rsidRPr="008F1B04" w:rsidRDefault="00FE74CC" w:rsidP="00FE74CC">
      <w:pPr>
        <w:pStyle w:val="Default"/>
        <w:jc w:val="both"/>
        <w:rPr>
          <w:sz w:val="26"/>
          <w:szCs w:val="26"/>
        </w:rPr>
      </w:pPr>
      <w:r w:rsidRPr="008F1B04">
        <w:rPr>
          <w:sz w:val="26"/>
          <w:szCs w:val="26"/>
        </w:rPr>
        <w:t xml:space="preserve">- максимальное количество объектов индивидуального жилищного строительства в </w:t>
      </w:r>
      <w:proofErr w:type="gramStart"/>
      <w:r w:rsidRPr="008F1B04">
        <w:rPr>
          <w:sz w:val="26"/>
          <w:szCs w:val="26"/>
        </w:rPr>
        <w:t>пре-делах</w:t>
      </w:r>
      <w:proofErr w:type="gramEnd"/>
      <w:r w:rsidRPr="008F1B04">
        <w:rPr>
          <w:sz w:val="26"/>
          <w:szCs w:val="26"/>
        </w:rPr>
        <w:t xml:space="preserve"> земельного участка – 1 (за исключением существующих объектов, реконструкция которых возможна без уменьшения их несоответствия предельным параметрам разрешённого строительства); </w:t>
      </w:r>
    </w:p>
    <w:p w:rsidR="00FE74CC" w:rsidRPr="008F1B04" w:rsidRDefault="00FE74CC" w:rsidP="00FE74CC">
      <w:pPr>
        <w:pStyle w:val="Default"/>
        <w:jc w:val="both"/>
        <w:rPr>
          <w:sz w:val="26"/>
          <w:szCs w:val="26"/>
        </w:rPr>
      </w:pPr>
      <w:r w:rsidRPr="008F1B04">
        <w:rPr>
          <w:sz w:val="26"/>
          <w:szCs w:val="26"/>
        </w:rPr>
        <w:t xml:space="preserve">- максимальное количество этажей зданий – 3 этажа (включая мансардный этаж); </w:t>
      </w:r>
    </w:p>
    <w:p w:rsidR="00FE74CC" w:rsidRPr="008F1B04" w:rsidRDefault="00FE74CC" w:rsidP="00FE74CC">
      <w:pPr>
        <w:pStyle w:val="Default"/>
        <w:jc w:val="both"/>
        <w:rPr>
          <w:sz w:val="26"/>
          <w:szCs w:val="26"/>
        </w:rPr>
      </w:pPr>
      <w:r w:rsidRPr="008F1B04">
        <w:rPr>
          <w:sz w:val="26"/>
          <w:szCs w:val="26"/>
        </w:rPr>
        <w:t xml:space="preserve">- максимальная высота зданий – для объектов с углом наклона кровли до 15° – 10 м, с углом наклона кровли более 15° - 13 м; </w:t>
      </w:r>
    </w:p>
    <w:p w:rsidR="00FE74CC" w:rsidRPr="008F1B04" w:rsidRDefault="00FE74CC" w:rsidP="00FE74CC">
      <w:pPr>
        <w:pStyle w:val="Default"/>
        <w:jc w:val="both"/>
        <w:rPr>
          <w:sz w:val="26"/>
          <w:szCs w:val="26"/>
        </w:rPr>
      </w:pPr>
      <w:r w:rsidRPr="008F1B04">
        <w:rPr>
          <w:sz w:val="26"/>
          <w:szCs w:val="26"/>
        </w:rPr>
        <w:t xml:space="preserve">- максимальная общая площадь объекта индивидуального жилищного строительства – 300 </w:t>
      </w:r>
      <w:proofErr w:type="spellStart"/>
      <w:r w:rsidRPr="008F1B04">
        <w:rPr>
          <w:sz w:val="26"/>
          <w:szCs w:val="26"/>
        </w:rPr>
        <w:t>кв.м</w:t>
      </w:r>
      <w:proofErr w:type="spellEnd"/>
      <w:r w:rsidRPr="008F1B04">
        <w:rPr>
          <w:sz w:val="26"/>
          <w:szCs w:val="26"/>
        </w:rPr>
        <w:t xml:space="preserve">.; </w:t>
      </w:r>
    </w:p>
    <w:p w:rsidR="00FE74CC" w:rsidRPr="008F1B04" w:rsidRDefault="00FE74CC" w:rsidP="00FE74CC">
      <w:pPr>
        <w:pStyle w:val="Default"/>
        <w:jc w:val="both"/>
        <w:rPr>
          <w:sz w:val="26"/>
          <w:szCs w:val="26"/>
        </w:rPr>
      </w:pPr>
      <w:r w:rsidRPr="008F1B04">
        <w:rPr>
          <w:sz w:val="26"/>
          <w:szCs w:val="26"/>
        </w:rPr>
        <w:t xml:space="preserve">- максимальный процент застройки в границах земельного участка – 60%; </w:t>
      </w:r>
    </w:p>
    <w:p w:rsidR="00FE74CC" w:rsidRPr="008F1B04" w:rsidRDefault="00FE74CC" w:rsidP="00FE74CC">
      <w:pPr>
        <w:pStyle w:val="Default"/>
        <w:jc w:val="both"/>
        <w:rPr>
          <w:sz w:val="26"/>
          <w:szCs w:val="26"/>
        </w:rPr>
      </w:pPr>
      <w:r w:rsidRPr="008F1B04">
        <w:rPr>
          <w:sz w:val="26"/>
          <w:szCs w:val="26"/>
        </w:rPr>
        <w:t xml:space="preserve">- максимальный процент застройки подземной части – не регламентируется; </w:t>
      </w:r>
    </w:p>
    <w:p w:rsidR="00FE74CC" w:rsidRPr="008F1B04" w:rsidRDefault="00FE74CC" w:rsidP="00FE74CC">
      <w:pPr>
        <w:pStyle w:val="Default"/>
        <w:jc w:val="both"/>
        <w:rPr>
          <w:sz w:val="26"/>
          <w:szCs w:val="26"/>
        </w:rPr>
      </w:pPr>
      <w:r w:rsidRPr="008F1B04">
        <w:rPr>
          <w:sz w:val="26"/>
          <w:szCs w:val="26"/>
        </w:rPr>
        <w:t xml:space="preserve">- минимальные отступы до границ смежных земельных участков - 3 м; </w:t>
      </w:r>
    </w:p>
    <w:p w:rsidR="00FE74CC" w:rsidRPr="008F1B04" w:rsidRDefault="00FE74CC" w:rsidP="00FE74CC">
      <w:pPr>
        <w:pStyle w:val="Default"/>
        <w:jc w:val="both"/>
        <w:rPr>
          <w:sz w:val="26"/>
          <w:szCs w:val="26"/>
        </w:rPr>
      </w:pPr>
      <w:r w:rsidRPr="008F1B04">
        <w:rPr>
          <w:sz w:val="26"/>
          <w:szCs w:val="26"/>
        </w:rPr>
        <w:t xml:space="preserve">- минимальный отступ от красной линии улиц/проездов – 5/3 м. </w:t>
      </w:r>
    </w:p>
    <w:p w:rsidR="00FE74CC" w:rsidRPr="008F1B04" w:rsidRDefault="00FE74CC" w:rsidP="00FE74CC">
      <w:pPr>
        <w:pStyle w:val="Default"/>
        <w:jc w:val="both"/>
        <w:rPr>
          <w:sz w:val="26"/>
          <w:szCs w:val="26"/>
        </w:rPr>
      </w:pPr>
      <w:r w:rsidRPr="008F1B04">
        <w:rPr>
          <w:sz w:val="26"/>
          <w:szCs w:val="26"/>
        </w:rPr>
        <w:t>Образование земельных участков путём раздела участков площадью 1,5 га и более возможно исключительно в соответствии с утвержденной документацией по планировке территории.</w:t>
      </w:r>
    </w:p>
    <w:p w:rsidR="00EF3254" w:rsidRPr="008F1B04" w:rsidRDefault="00E65EC0" w:rsidP="006412FF">
      <w:pPr>
        <w:spacing w:after="0" w:line="240" w:lineRule="auto"/>
        <w:jc w:val="both"/>
        <w:rPr>
          <w:rFonts w:ascii="Times New Roman" w:eastAsia="Times New Roman" w:hAnsi="Times New Roman" w:cs="Times New Roman"/>
          <w:color w:val="000000"/>
          <w:sz w:val="26"/>
          <w:szCs w:val="26"/>
        </w:rPr>
      </w:pPr>
      <w:r w:rsidRPr="008F1B04">
        <w:rPr>
          <w:rFonts w:ascii="Times New Roman" w:eastAsia="Times New Roman" w:hAnsi="Times New Roman" w:cs="Times New Roman"/>
          <w:color w:val="000000"/>
          <w:sz w:val="26"/>
          <w:szCs w:val="26"/>
        </w:rPr>
        <w:t xml:space="preserve"> </w:t>
      </w:r>
      <w:r w:rsidR="004C15DA" w:rsidRPr="008F1B04">
        <w:rPr>
          <w:rFonts w:ascii="Times New Roman" w:eastAsia="Times New Roman" w:hAnsi="Times New Roman" w:cs="Times New Roman"/>
          <w:color w:val="000000"/>
          <w:sz w:val="26"/>
          <w:szCs w:val="26"/>
        </w:rPr>
        <w:t xml:space="preserve"> </w:t>
      </w:r>
      <w:r w:rsidR="00FE74CC" w:rsidRPr="008F1B04">
        <w:rPr>
          <w:rFonts w:ascii="Times New Roman" w:eastAsia="Times New Roman" w:hAnsi="Times New Roman" w:cs="Times New Roman"/>
          <w:color w:val="000000"/>
          <w:sz w:val="26"/>
          <w:szCs w:val="26"/>
        </w:rPr>
        <w:t xml:space="preserve">       </w:t>
      </w:r>
      <w:r w:rsidR="004C15DA" w:rsidRPr="008F1B04">
        <w:rPr>
          <w:rFonts w:ascii="Times New Roman" w:eastAsia="Times New Roman" w:hAnsi="Times New Roman" w:cs="Times New Roman"/>
          <w:color w:val="000000"/>
          <w:sz w:val="26"/>
          <w:szCs w:val="26"/>
        </w:rPr>
        <w:t>Осмотр земельных участков проводится заявителем самостоятельно. Льготы согласно ст. 39.11 ЗК РФ п. 21 п.п 11 не установлены. Требования согласно ст. 39.11 ЗК РФ п.21 п.п. 12,13,14 не установлены.</w:t>
      </w:r>
      <w:r w:rsidR="006412FF" w:rsidRPr="008F1B04">
        <w:rPr>
          <w:rFonts w:ascii="Times New Roman" w:eastAsia="Times New Roman" w:hAnsi="Times New Roman" w:cs="Times New Roman"/>
          <w:color w:val="000000"/>
          <w:sz w:val="26"/>
          <w:szCs w:val="26"/>
        </w:rPr>
        <w:t xml:space="preserve"> Отсутствие возможности подключения и соответственно отсутствие информации о технических условиях возможности подключения и соответственно отсутствие информации о технических условиях подключения  (технологического присоединения ) объектов капитального строительства к сетям инженерно-технического обеспечения, предусматривающая предельную свободную мощность существующих сетей инженерно-технического обеспечения, максимальную нагрузку и сроки подключения объектов капитального строительства к сетям, не является препятствием для проведения аукциона (письмо Министерства экономического развития РФ от 30.06.2015 №Д23и-3009). </w:t>
      </w:r>
    </w:p>
    <w:p w:rsidR="00EF3254" w:rsidRPr="008F1B04" w:rsidRDefault="004C15DA">
      <w:pPr>
        <w:spacing w:after="0" w:line="240" w:lineRule="auto"/>
        <w:jc w:val="both"/>
        <w:rPr>
          <w:rFonts w:ascii="Times New Roman" w:eastAsia="Times New Roman" w:hAnsi="Times New Roman" w:cs="Times New Roman"/>
          <w:color w:val="000000"/>
          <w:spacing w:val="-1"/>
          <w:sz w:val="26"/>
          <w:szCs w:val="26"/>
        </w:rPr>
      </w:pPr>
      <w:r w:rsidRPr="008F1B04">
        <w:rPr>
          <w:rFonts w:ascii="Times New Roman" w:eastAsia="Times New Roman" w:hAnsi="Times New Roman" w:cs="Times New Roman"/>
          <w:color w:val="000000"/>
          <w:spacing w:val="-1"/>
          <w:sz w:val="26"/>
          <w:szCs w:val="26"/>
        </w:rPr>
        <w:t xml:space="preserve">       По результатам аукциона на право заключения договора аренды земельного участка определяется ежегодный размер арендной платы.</w:t>
      </w:r>
    </w:p>
    <w:p w:rsidR="00EF3254" w:rsidRPr="008F1B04" w:rsidRDefault="004C15DA">
      <w:pPr>
        <w:spacing w:after="0" w:line="240" w:lineRule="auto"/>
        <w:jc w:val="both"/>
        <w:rPr>
          <w:rFonts w:ascii="Times New Roman" w:eastAsia="Times New Roman" w:hAnsi="Times New Roman" w:cs="Times New Roman"/>
          <w:color w:val="000000"/>
          <w:spacing w:val="-1"/>
          <w:sz w:val="26"/>
          <w:szCs w:val="26"/>
        </w:rPr>
      </w:pPr>
      <w:r w:rsidRPr="008F1B04">
        <w:rPr>
          <w:rFonts w:ascii="Times New Roman" w:eastAsia="Times New Roman" w:hAnsi="Times New Roman" w:cs="Times New Roman"/>
          <w:color w:val="000000"/>
          <w:spacing w:val="-1"/>
          <w:sz w:val="26"/>
          <w:szCs w:val="26"/>
        </w:rPr>
        <w:t xml:space="preserve">        Договор аренды земельного участка подлежит государственной регистрации </w:t>
      </w:r>
      <w:proofErr w:type="gramStart"/>
      <w:r w:rsidRPr="008F1B04">
        <w:rPr>
          <w:rFonts w:ascii="Times New Roman" w:eastAsia="Times New Roman" w:hAnsi="Times New Roman" w:cs="Times New Roman"/>
          <w:color w:val="000000"/>
          <w:spacing w:val="-1"/>
          <w:sz w:val="26"/>
          <w:szCs w:val="26"/>
        </w:rPr>
        <w:t>в порядке</w:t>
      </w:r>
      <w:proofErr w:type="gramEnd"/>
      <w:r w:rsidRPr="008F1B04">
        <w:rPr>
          <w:rFonts w:ascii="Times New Roman" w:eastAsia="Times New Roman" w:hAnsi="Times New Roman" w:cs="Times New Roman"/>
          <w:color w:val="000000"/>
          <w:spacing w:val="-1"/>
          <w:sz w:val="26"/>
          <w:szCs w:val="26"/>
        </w:rPr>
        <w:t xml:space="preserve"> установленном законодательством о государственной регистрации прав на недвижимое имущество и сделок с ним.</w:t>
      </w:r>
    </w:p>
    <w:p w:rsidR="00EF3254" w:rsidRPr="008F1B04" w:rsidRDefault="004C15DA">
      <w:pPr>
        <w:spacing w:after="0" w:line="240" w:lineRule="auto"/>
        <w:ind w:firstLine="567"/>
        <w:jc w:val="center"/>
        <w:rPr>
          <w:rFonts w:ascii="Times New Roman" w:eastAsia="Times New Roman" w:hAnsi="Times New Roman" w:cs="Times New Roman"/>
          <w:b/>
          <w:color w:val="000000"/>
          <w:sz w:val="26"/>
          <w:szCs w:val="26"/>
        </w:rPr>
      </w:pPr>
      <w:r w:rsidRPr="008F1B04">
        <w:rPr>
          <w:rFonts w:ascii="Times New Roman" w:eastAsia="Times New Roman" w:hAnsi="Times New Roman" w:cs="Times New Roman"/>
          <w:b/>
          <w:color w:val="000000"/>
          <w:sz w:val="26"/>
          <w:szCs w:val="26"/>
        </w:rPr>
        <w:lastRenderedPageBreak/>
        <w:t>2.Порядок ознакомления с документацией и информацией о земельном участке, условиями договора аренды.</w:t>
      </w:r>
    </w:p>
    <w:p w:rsidR="00EF3254" w:rsidRPr="008F1B04" w:rsidRDefault="004C15DA">
      <w:pPr>
        <w:spacing w:after="0" w:line="240" w:lineRule="auto"/>
        <w:ind w:firstLine="567"/>
        <w:jc w:val="both"/>
        <w:rPr>
          <w:rFonts w:ascii="Times New Roman" w:eastAsia="Times New Roman" w:hAnsi="Times New Roman" w:cs="Times New Roman"/>
          <w:color w:val="000000"/>
          <w:sz w:val="26"/>
          <w:szCs w:val="26"/>
          <w:u w:val="single"/>
        </w:rPr>
      </w:pPr>
      <w:r w:rsidRPr="008F1B04">
        <w:rPr>
          <w:rFonts w:ascii="Times New Roman" w:eastAsia="Times New Roman" w:hAnsi="Times New Roman" w:cs="Times New Roman"/>
          <w:color w:val="000000"/>
          <w:sz w:val="26"/>
          <w:szCs w:val="26"/>
        </w:rPr>
        <w:t xml:space="preserve">Документация, информационное сообщение о проведении электронного аукциона, заявка, а также образец договора аренды размещается на официальном сайте Российской Федерации для размещения информации о проведении торгов </w:t>
      </w:r>
      <w:hyperlink r:id="rId11">
        <w:r w:rsidRPr="008F1B04">
          <w:rPr>
            <w:rFonts w:ascii="Times New Roman" w:eastAsia="Times New Roman" w:hAnsi="Times New Roman" w:cs="Times New Roman"/>
            <w:color w:val="0000FF"/>
            <w:sz w:val="26"/>
            <w:szCs w:val="26"/>
            <w:u w:val="single"/>
          </w:rPr>
          <w:t>www.torgi.gov.ru</w:t>
        </w:r>
      </w:hyperlink>
      <w:r w:rsidRPr="008F1B04">
        <w:rPr>
          <w:rFonts w:ascii="Times New Roman" w:eastAsia="Times New Roman" w:hAnsi="Times New Roman" w:cs="Times New Roman"/>
          <w:color w:val="000000"/>
          <w:sz w:val="26"/>
          <w:szCs w:val="26"/>
        </w:rPr>
        <w:t xml:space="preserve">, на официальном сайте администрации муниципального образования  Красноармейский район </w:t>
      </w:r>
      <w:hyperlink r:id="rId12">
        <w:r w:rsidRPr="008F1B04">
          <w:rPr>
            <w:rFonts w:ascii="Times New Roman" w:eastAsia="Times New Roman" w:hAnsi="Times New Roman" w:cs="Times New Roman"/>
            <w:color w:val="363636"/>
            <w:sz w:val="26"/>
            <w:szCs w:val="26"/>
            <w:u w:val="single"/>
          </w:rPr>
          <w:t>http://krasnarm.ru</w:t>
        </w:r>
      </w:hyperlink>
      <w:r w:rsidRPr="008F1B04">
        <w:rPr>
          <w:rFonts w:ascii="Times New Roman" w:eastAsia="Times New Roman" w:hAnsi="Times New Roman" w:cs="Times New Roman"/>
          <w:color w:val="000000"/>
          <w:sz w:val="26"/>
          <w:szCs w:val="26"/>
        </w:rPr>
        <w:t xml:space="preserve"> и в открытой для доступа неограниченного круга лиц части электронной площадки на сайте </w:t>
      </w:r>
      <w:hyperlink r:id="rId13">
        <w:r w:rsidRPr="008F1B04">
          <w:rPr>
            <w:rFonts w:ascii="Times New Roman" w:eastAsia="Times New Roman" w:hAnsi="Times New Roman" w:cs="Times New Roman"/>
            <w:color w:val="0000FF"/>
            <w:sz w:val="26"/>
            <w:szCs w:val="26"/>
            <w:u w:val="single"/>
          </w:rPr>
          <w:t>http://utp.sberbank-ast.ru</w:t>
        </w:r>
      </w:hyperlink>
      <w:r w:rsidRPr="008F1B04">
        <w:rPr>
          <w:rFonts w:ascii="Times New Roman" w:eastAsia="Times New Roman" w:hAnsi="Times New Roman" w:cs="Times New Roman"/>
          <w:color w:val="000000"/>
          <w:sz w:val="26"/>
          <w:szCs w:val="26"/>
        </w:rPr>
        <w:t>.</w:t>
      </w:r>
    </w:p>
    <w:p w:rsidR="00EF3254" w:rsidRPr="008F1B04" w:rsidRDefault="004C15DA">
      <w:pPr>
        <w:spacing w:after="0" w:line="240" w:lineRule="auto"/>
        <w:ind w:firstLine="567"/>
        <w:jc w:val="both"/>
        <w:rPr>
          <w:rFonts w:ascii="Times New Roman" w:eastAsia="Times New Roman" w:hAnsi="Times New Roman" w:cs="Times New Roman"/>
          <w:color w:val="000000"/>
          <w:sz w:val="26"/>
          <w:szCs w:val="26"/>
        </w:rPr>
      </w:pPr>
      <w:r w:rsidRPr="008F1B04">
        <w:rPr>
          <w:rFonts w:ascii="Times New Roman" w:eastAsia="Times New Roman" w:hAnsi="Times New Roman" w:cs="Times New Roman"/>
          <w:color w:val="000000"/>
          <w:sz w:val="26"/>
          <w:szCs w:val="26"/>
        </w:rPr>
        <w:t>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электронной площадки запрос о разъяснении размещенной информации.</w:t>
      </w:r>
    </w:p>
    <w:p w:rsidR="00EF3254" w:rsidRPr="008F1B04" w:rsidRDefault="004C15DA">
      <w:pPr>
        <w:spacing w:after="0" w:line="240" w:lineRule="auto"/>
        <w:ind w:firstLine="567"/>
        <w:jc w:val="both"/>
        <w:rPr>
          <w:rFonts w:ascii="Times New Roman" w:eastAsia="Times New Roman" w:hAnsi="Times New Roman" w:cs="Times New Roman"/>
          <w:color w:val="000000"/>
          <w:sz w:val="26"/>
          <w:szCs w:val="26"/>
        </w:rPr>
      </w:pPr>
      <w:r w:rsidRPr="008F1B04">
        <w:rPr>
          <w:rFonts w:ascii="Times New Roman" w:eastAsia="Times New Roman" w:hAnsi="Times New Roman" w:cs="Times New Roman"/>
          <w:color w:val="000000"/>
          <w:sz w:val="26"/>
          <w:szCs w:val="26"/>
        </w:rPr>
        <w:t>Такой запрос в режиме реального времени направляется в «личный кабинет» Арендодателя для рассмотрения при условии, что запрос поступил Арендодателю торгов не позднее 5 (пяти) рабочих дней до даты окончания подачи заявок.</w:t>
      </w:r>
    </w:p>
    <w:p w:rsidR="00EF3254" w:rsidRPr="008F1B04" w:rsidRDefault="004C15DA">
      <w:pPr>
        <w:spacing w:after="0" w:line="240" w:lineRule="auto"/>
        <w:ind w:firstLine="567"/>
        <w:jc w:val="both"/>
        <w:rPr>
          <w:rFonts w:ascii="Times New Roman" w:eastAsia="Times New Roman" w:hAnsi="Times New Roman" w:cs="Times New Roman"/>
          <w:color w:val="000000"/>
          <w:sz w:val="26"/>
          <w:szCs w:val="26"/>
        </w:rPr>
      </w:pPr>
      <w:r w:rsidRPr="008F1B04">
        <w:rPr>
          <w:rFonts w:ascii="Times New Roman" w:eastAsia="Times New Roman" w:hAnsi="Times New Roman" w:cs="Times New Roman"/>
          <w:color w:val="000000"/>
          <w:sz w:val="26"/>
          <w:szCs w:val="26"/>
        </w:rPr>
        <w:t>В течение 2 (двух) рабочих дней со дня поступления запроса Арендодатель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p w:rsidR="00EF3254" w:rsidRPr="008F1B04" w:rsidRDefault="004C15DA">
      <w:pPr>
        <w:spacing w:after="0" w:line="240" w:lineRule="auto"/>
        <w:ind w:firstLine="567"/>
        <w:jc w:val="both"/>
        <w:rPr>
          <w:rFonts w:ascii="Times New Roman" w:eastAsia="Times New Roman" w:hAnsi="Times New Roman" w:cs="Times New Roman"/>
          <w:color w:val="000000"/>
          <w:sz w:val="26"/>
          <w:szCs w:val="26"/>
        </w:rPr>
      </w:pPr>
      <w:r w:rsidRPr="008F1B04">
        <w:rPr>
          <w:rFonts w:ascii="Times New Roman" w:eastAsia="Times New Roman" w:hAnsi="Times New Roman" w:cs="Times New Roman"/>
          <w:color w:val="000000"/>
          <w:sz w:val="26"/>
          <w:szCs w:val="26"/>
        </w:rPr>
        <w:t>Любое заинтересованное лицо независимо от регистрации на электронной площадке со дня начала приема заявок вправе осмотреть выставленный земельный участок.</w:t>
      </w:r>
    </w:p>
    <w:p w:rsidR="00EF3254" w:rsidRPr="008F1B04" w:rsidRDefault="004C15DA">
      <w:pPr>
        <w:spacing w:after="0" w:line="240" w:lineRule="auto"/>
        <w:ind w:firstLine="567"/>
        <w:jc w:val="both"/>
        <w:rPr>
          <w:rFonts w:ascii="Times New Roman" w:eastAsia="Times New Roman" w:hAnsi="Times New Roman" w:cs="Times New Roman"/>
          <w:color w:val="000000"/>
          <w:sz w:val="26"/>
          <w:szCs w:val="26"/>
        </w:rPr>
      </w:pPr>
      <w:r w:rsidRPr="008F1B04">
        <w:rPr>
          <w:rFonts w:ascii="Times New Roman" w:eastAsia="Times New Roman" w:hAnsi="Times New Roman" w:cs="Times New Roman"/>
          <w:color w:val="000000"/>
          <w:sz w:val="26"/>
          <w:szCs w:val="26"/>
        </w:rPr>
        <w:t xml:space="preserve">Проведение показа земельного участка осуществляется по рабочим дням с 8 часов 00 минут до 12 часов 00 минут и с 13 часов 00 минут до 16 часов 00 минут по местному времени, по адресу: 353800, Краснодарский край, Красноармейский район, станица Полтавская ул. Просвещения, 107Б, 1-й этаж, кабинет </w:t>
      </w:r>
      <w:r w:rsidRPr="008F1B04">
        <w:rPr>
          <w:rFonts w:ascii="Segoe UI Symbol" w:eastAsia="Segoe UI Symbol" w:hAnsi="Segoe UI Symbol" w:cs="Segoe UI Symbol"/>
          <w:color w:val="000000"/>
          <w:sz w:val="26"/>
          <w:szCs w:val="26"/>
        </w:rPr>
        <w:t>№</w:t>
      </w:r>
      <w:r w:rsidRPr="008F1B04">
        <w:rPr>
          <w:rFonts w:ascii="Times New Roman" w:eastAsia="Times New Roman" w:hAnsi="Times New Roman" w:cs="Times New Roman"/>
          <w:color w:val="000000"/>
          <w:sz w:val="26"/>
          <w:szCs w:val="26"/>
        </w:rPr>
        <w:t xml:space="preserve"> 1. Телефон для справок 8 (86165) 3-37-52</w:t>
      </w:r>
    </w:p>
    <w:p w:rsidR="00EF3254" w:rsidRPr="008F1B04" w:rsidRDefault="004C15DA">
      <w:pPr>
        <w:spacing w:after="0" w:line="240" w:lineRule="auto"/>
        <w:ind w:firstLine="567"/>
        <w:jc w:val="both"/>
        <w:rPr>
          <w:rFonts w:ascii="Times New Roman" w:eastAsia="Times New Roman" w:hAnsi="Times New Roman" w:cs="Times New Roman"/>
          <w:color w:val="FF0000"/>
          <w:sz w:val="26"/>
          <w:szCs w:val="26"/>
        </w:rPr>
      </w:pPr>
      <w:r w:rsidRPr="008F1B04">
        <w:rPr>
          <w:rFonts w:ascii="Times New Roman" w:eastAsia="Times New Roman" w:hAnsi="Times New Roman" w:cs="Times New Roman"/>
          <w:color w:val="000000"/>
          <w:sz w:val="26"/>
          <w:szCs w:val="26"/>
        </w:rPr>
        <w:t xml:space="preserve">С документацией по земельному участку, условиями договора аренды можно ознакомиться у Арендодателя по адресу: Краснодарский край, Красноармейский район, станица Полтавская, ул. Просвещения, 107Б, 1-й этаж, кабинет </w:t>
      </w:r>
      <w:r w:rsidRPr="008F1B04">
        <w:rPr>
          <w:rFonts w:ascii="Times New Roman" w:eastAsia="Segoe UI Symbol" w:hAnsi="Times New Roman" w:cs="Times New Roman"/>
          <w:color w:val="000000"/>
          <w:sz w:val="26"/>
          <w:szCs w:val="26"/>
        </w:rPr>
        <w:t>№</w:t>
      </w:r>
      <w:r w:rsidRPr="008F1B04">
        <w:rPr>
          <w:rFonts w:ascii="Times New Roman" w:eastAsia="Times New Roman" w:hAnsi="Times New Roman" w:cs="Times New Roman"/>
          <w:color w:val="000000"/>
          <w:sz w:val="26"/>
          <w:szCs w:val="26"/>
        </w:rPr>
        <w:t>1 в рабочие дни с 10 часов 00 минут до 12 часов 00 минут и с 13 часов 00 минут до 16 часов 00 минут по местному времени. Телефон для справок 8 (86165) 3-37-52</w:t>
      </w:r>
      <w:r w:rsidRPr="008F1B04">
        <w:rPr>
          <w:rFonts w:ascii="Times New Roman" w:eastAsia="Times New Roman" w:hAnsi="Times New Roman" w:cs="Times New Roman"/>
          <w:color w:val="FF0000"/>
          <w:sz w:val="26"/>
          <w:szCs w:val="26"/>
        </w:rPr>
        <w:t>.</w:t>
      </w:r>
    </w:p>
    <w:p w:rsidR="00EF3254" w:rsidRPr="008F1B04" w:rsidRDefault="004C15DA">
      <w:pPr>
        <w:spacing w:after="0" w:line="240" w:lineRule="auto"/>
        <w:ind w:firstLine="567"/>
        <w:jc w:val="both"/>
        <w:rPr>
          <w:rFonts w:ascii="Times New Roman" w:eastAsia="Times New Roman" w:hAnsi="Times New Roman" w:cs="Times New Roman"/>
          <w:color w:val="000000"/>
          <w:sz w:val="26"/>
          <w:szCs w:val="26"/>
        </w:rPr>
      </w:pPr>
      <w:r w:rsidRPr="008F1B04">
        <w:rPr>
          <w:rFonts w:ascii="Times New Roman" w:eastAsia="Times New Roman" w:hAnsi="Times New Roman" w:cs="Times New Roman"/>
          <w:color w:val="000000"/>
          <w:sz w:val="26"/>
          <w:szCs w:val="26"/>
        </w:rPr>
        <w:t>Победитель торгов, не реализовавший свое право на осмотр объекта и изучение его технической документации, лишается права предъявлять претензии к Арендодателю по поводу юридического, физического и финансового состояния объекта.</w:t>
      </w:r>
    </w:p>
    <w:p w:rsidR="00EF3254" w:rsidRPr="008F1B04" w:rsidRDefault="00EF3254">
      <w:pPr>
        <w:spacing w:after="0" w:line="240" w:lineRule="auto"/>
        <w:jc w:val="both"/>
        <w:rPr>
          <w:rFonts w:ascii="Times New Roman" w:eastAsia="Times New Roman" w:hAnsi="Times New Roman" w:cs="Times New Roman"/>
          <w:color w:val="363636"/>
          <w:sz w:val="26"/>
          <w:szCs w:val="26"/>
          <w:shd w:val="clear" w:color="auto" w:fill="FFFFFF"/>
        </w:rPr>
      </w:pPr>
    </w:p>
    <w:p w:rsidR="00EF3254" w:rsidRPr="008F1B04"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b/>
          <w:color w:val="363636"/>
          <w:sz w:val="26"/>
          <w:szCs w:val="26"/>
          <w:shd w:val="clear" w:color="auto" w:fill="FFFFFF"/>
        </w:rPr>
        <w:t>3.Форма заявки на участие в аукционе, порядок приема, адрес места приема,</w:t>
      </w:r>
    </w:p>
    <w:p w:rsidR="00EF3254" w:rsidRPr="008F1B04"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b/>
          <w:color w:val="363636"/>
          <w:sz w:val="26"/>
          <w:szCs w:val="26"/>
          <w:shd w:val="clear" w:color="auto" w:fill="FFFFFF"/>
        </w:rPr>
        <w:t xml:space="preserve">дата и время </w:t>
      </w:r>
      <w:proofErr w:type="gramStart"/>
      <w:r w:rsidRPr="008F1B04">
        <w:rPr>
          <w:rFonts w:ascii="Times New Roman" w:eastAsia="Times New Roman" w:hAnsi="Times New Roman" w:cs="Times New Roman"/>
          <w:b/>
          <w:color w:val="363636"/>
          <w:sz w:val="26"/>
          <w:szCs w:val="26"/>
          <w:shd w:val="clear" w:color="auto" w:fill="FFFFFF"/>
        </w:rPr>
        <w:t>начала,  и</w:t>
      </w:r>
      <w:proofErr w:type="gramEnd"/>
      <w:r w:rsidRPr="008F1B04">
        <w:rPr>
          <w:rFonts w:ascii="Times New Roman" w:eastAsia="Times New Roman" w:hAnsi="Times New Roman" w:cs="Times New Roman"/>
          <w:b/>
          <w:color w:val="363636"/>
          <w:sz w:val="26"/>
          <w:szCs w:val="26"/>
          <w:shd w:val="clear" w:color="auto" w:fill="FFFFFF"/>
        </w:rPr>
        <w:t xml:space="preserve"> окончание приема заявок на участие в аукционе:</w:t>
      </w:r>
    </w:p>
    <w:p w:rsidR="00EF3254" w:rsidRPr="008F1B0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b/>
          <w:color w:val="363636"/>
          <w:sz w:val="26"/>
          <w:szCs w:val="26"/>
          <w:shd w:val="clear" w:color="auto" w:fill="FFFFFF"/>
        </w:rPr>
        <w:t> </w:t>
      </w:r>
      <w:r w:rsidRPr="008F1B04">
        <w:rPr>
          <w:rFonts w:ascii="Times New Roman" w:eastAsia="Times New Roman" w:hAnsi="Times New Roman" w:cs="Times New Roman"/>
          <w:b/>
          <w:color w:val="363636"/>
          <w:sz w:val="26"/>
          <w:szCs w:val="26"/>
          <w:shd w:val="clear" w:color="auto" w:fill="FFFFFF"/>
        </w:rPr>
        <w:tab/>
      </w:r>
      <w:r w:rsidRPr="008F1B04">
        <w:rPr>
          <w:rFonts w:ascii="Times New Roman" w:eastAsia="Times New Roman" w:hAnsi="Times New Roman" w:cs="Times New Roman"/>
          <w:color w:val="363636"/>
          <w:sz w:val="26"/>
          <w:szCs w:val="26"/>
          <w:shd w:val="clear" w:color="auto" w:fill="FFFFFF"/>
        </w:rPr>
        <w:t xml:space="preserve">Для обеспечения доступа к участию в электронном аукционе Претендентам необходимо пройти процедуру регистрации в ГИС Торги и на электронной торговой площадке АО «Сбербанк-АСТ», размещенная на сайте </w:t>
      </w:r>
      <w:hyperlink r:id="rId14">
        <w:r w:rsidRPr="008F1B04">
          <w:rPr>
            <w:rFonts w:ascii="Times New Roman" w:eastAsia="Times New Roman" w:hAnsi="Times New Roman" w:cs="Times New Roman"/>
            <w:color w:val="363636"/>
            <w:sz w:val="26"/>
            <w:szCs w:val="26"/>
            <w:u w:val="single"/>
            <w:shd w:val="clear" w:color="auto" w:fill="FFFFFF"/>
          </w:rPr>
          <w:t>http://utp.sberbank-ast.ru</w:t>
        </w:r>
      </w:hyperlink>
      <w:r w:rsidRPr="008F1B04">
        <w:rPr>
          <w:rFonts w:ascii="Times New Roman" w:eastAsia="Times New Roman" w:hAnsi="Times New Roman" w:cs="Times New Roman"/>
          <w:color w:val="363636"/>
          <w:sz w:val="26"/>
          <w:szCs w:val="26"/>
          <w:shd w:val="clear" w:color="auto" w:fill="FFFFFF"/>
        </w:rPr>
        <w:t>. Регистрация на электронной торговой площадке осуществляется без взимания платы.</w:t>
      </w:r>
    </w:p>
    <w:p w:rsidR="00EF3254" w:rsidRPr="008F1B04"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color w:val="363636"/>
          <w:sz w:val="26"/>
          <w:szCs w:val="26"/>
          <w:shd w:val="clear" w:color="auto" w:fill="FFFFFF"/>
        </w:rPr>
        <w:t xml:space="preserve">Регистрации на электронной торговой площадке подлежат Претенденты, ранее не зарегистрированные на электронной торговой площадке или регистрация которых на электронной торговой площадке, была ими прекращена. Регистрация на электронной торговой площадке проводится в соответствии с Регламентом электронной торговой площадки. Допускается взимание оператором электронной </w:t>
      </w:r>
      <w:r w:rsidRPr="008F1B04">
        <w:rPr>
          <w:rFonts w:ascii="Times New Roman" w:eastAsia="Times New Roman" w:hAnsi="Times New Roman" w:cs="Times New Roman"/>
          <w:color w:val="363636"/>
          <w:sz w:val="26"/>
          <w:szCs w:val="26"/>
          <w:shd w:val="clear" w:color="auto" w:fill="FFFFFF"/>
        </w:rPr>
        <w:lastRenderedPageBreak/>
        <w:t>площадки с победителя аукциона или иных лиц, с которыми заключается договор купли-продажи земельного участка, находящегося в государственной или муниципальной собственности, либо договор аренды такого участка, платы за участие в электронном аукционе в порядке, размере и на условиях, которые установлены Правительством Российской Федерации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EF3254" w:rsidRPr="008F1B0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color w:val="363636"/>
          <w:sz w:val="26"/>
          <w:szCs w:val="26"/>
          <w:shd w:val="clear" w:color="auto" w:fill="FFFFFF"/>
        </w:rPr>
        <w:t>Заявка на участие в аукционе подается путем заполнения ее электронной формы с приложением электронных образцов необходимых документов на электронной площадке.  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 указанных в подпунктах 2 - 4 пункта 1 статьи 39.12 Земельного кодекса Российской Федерации. 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rsidR="00EF3254" w:rsidRPr="008F1B04" w:rsidRDefault="00EF3254">
      <w:pPr>
        <w:spacing w:after="0" w:line="240" w:lineRule="auto"/>
        <w:jc w:val="both"/>
        <w:rPr>
          <w:rFonts w:ascii="Times New Roman" w:eastAsia="Times New Roman" w:hAnsi="Times New Roman" w:cs="Times New Roman"/>
          <w:color w:val="363636"/>
          <w:sz w:val="26"/>
          <w:szCs w:val="26"/>
          <w:shd w:val="clear" w:color="auto" w:fill="FFFFFF"/>
        </w:rPr>
      </w:pPr>
    </w:p>
    <w:p w:rsidR="00EF3254" w:rsidRPr="008F1B04"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b/>
          <w:color w:val="363636"/>
          <w:sz w:val="26"/>
          <w:szCs w:val="26"/>
          <w:shd w:val="clear" w:color="auto" w:fill="FFFFFF"/>
        </w:rPr>
        <w:t>Для участия в аукционе заявитель должен представить следующие документы:</w:t>
      </w:r>
    </w:p>
    <w:p w:rsidR="00215030" w:rsidRPr="008F1B04" w:rsidRDefault="00215030" w:rsidP="00215030">
      <w:pPr>
        <w:spacing w:after="0" w:line="240" w:lineRule="auto"/>
        <w:jc w:val="both"/>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color w:val="363636"/>
          <w:sz w:val="26"/>
          <w:szCs w:val="26"/>
          <w:shd w:val="clear" w:color="auto" w:fill="FFFFFF"/>
        </w:rPr>
        <w:t>1. Заявку на участие в аукционе по установленной в извещении о проведении аукциона форме с указанием банковских реквизитов счета для возврата задатка. (скачать размещенную на сайте из приложений, заполнить, отсканировать и прикрепить)</w:t>
      </w:r>
      <w:r w:rsidR="00C322BF" w:rsidRPr="008F1B04">
        <w:rPr>
          <w:rFonts w:ascii="Times New Roman" w:eastAsia="Times New Roman" w:hAnsi="Times New Roman" w:cs="Times New Roman"/>
          <w:color w:val="363636"/>
          <w:sz w:val="26"/>
          <w:szCs w:val="26"/>
          <w:shd w:val="clear" w:color="auto" w:fill="FFFFFF"/>
        </w:rPr>
        <w:t>.</w:t>
      </w:r>
    </w:p>
    <w:p w:rsidR="00215030" w:rsidRPr="008F1B04" w:rsidRDefault="00FC4538" w:rsidP="00215030">
      <w:pPr>
        <w:spacing w:after="0" w:line="240" w:lineRule="auto"/>
        <w:jc w:val="both"/>
        <w:rPr>
          <w:rFonts w:ascii="Times New Roman" w:eastAsia="Times New Roman" w:hAnsi="Times New Roman" w:cs="Times New Roman"/>
          <w:b/>
          <w:i/>
          <w:color w:val="363636"/>
          <w:sz w:val="26"/>
          <w:szCs w:val="26"/>
          <w:shd w:val="clear" w:color="auto" w:fill="FFFFFF"/>
        </w:rPr>
      </w:pPr>
      <w:r w:rsidRPr="008F1B04">
        <w:rPr>
          <w:rFonts w:ascii="Times New Roman" w:eastAsia="Times New Roman" w:hAnsi="Times New Roman" w:cs="Times New Roman"/>
          <w:color w:val="363636"/>
          <w:sz w:val="26"/>
          <w:szCs w:val="26"/>
          <w:shd w:val="clear" w:color="auto" w:fill="FFFFFF"/>
        </w:rPr>
        <w:t>2. К</w:t>
      </w:r>
      <w:r w:rsidR="00215030" w:rsidRPr="008F1B04">
        <w:rPr>
          <w:rFonts w:ascii="Times New Roman" w:eastAsia="Times New Roman" w:hAnsi="Times New Roman" w:cs="Times New Roman"/>
          <w:color w:val="363636"/>
          <w:sz w:val="26"/>
          <w:szCs w:val="26"/>
          <w:shd w:val="clear" w:color="auto" w:fill="FFFFFF"/>
        </w:rPr>
        <w:t xml:space="preserve">опии документов, удостоверяющих личность заявителя </w:t>
      </w:r>
      <w:r w:rsidR="00215030" w:rsidRPr="008F1B04">
        <w:rPr>
          <w:rFonts w:ascii="Times New Roman" w:eastAsia="Times New Roman" w:hAnsi="Times New Roman" w:cs="Times New Roman"/>
          <w:b/>
          <w:color w:val="363636"/>
          <w:sz w:val="26"/>
          <w:szCs w:val="26"/>
          <w:shd w:val="clear" w:color="auto" w:fill="FFFFFF"/>
        </w:rPr>
        <w:t>все страницы паспорта</w:t>
      </w:r>
      <w:r w:rsidR="00C322BF" w:rsidRPr="008F1B04">
        <w:rPr>
          <w:rFonts w:ascii="Times New Roman" w:eastAsia="Times New Roman" w:hAnsi="Times New Roman" w:cs="Times New Roman"/>
          <w:b/>
          <w:color w:val="363636"/>
          <w:sz w:val="26"/>
          <w:szCs w:val="26"/>
          <w:shd w:val="clear" w:color="auto" w:fill="FFFFFF"/>
        </w:rPr>
        <w:t xml:space="preserve"> (включая обложку)</w:t>
      </w:r>
      <w:r w:rsidRPr="008F1B04">
        <w:rPr>
          <w:rFonts w:ascii="Times New Roman" w:eastAsia="Times New Roman" w:hAnsi="Times New Roman" w:cs="Times New Roman"/>
          <w:b/>
          <w:color w:val="363636"/>
          <w:sz w:val="26"/>
          <w:szCs w:val="26"/>
          <w:shd w:val="clear" w:color="auto" w:fill="FFFFFF"/>
        </w:rPr>
        <w:t>.</w:t>
      </w:r>
      <w:r w:rsidR="00215030" w:rsidRPr="008F1B04">
        <w:rPr>
          <w:rFonts w:ascii="Times New Roman" w:eastAsia="Times New Roman" w:hAnsi="Times New Roman" w:cs="Times New Roman"/>
          <w:color w:val="363636"/>
          <w:sz w:val="26"/>
          <w:szCs w:val="26"/>
          <w:shd w:val="clear" w:color="auto" w:fill="FFFFFF"/>
        </w:rPr>
        <w:t xml:space="preserve"> </w:t>
      </w:r>
    </w:p>
    <w:p w:rsidR="00215030" w:rsidRPr="008F1B04" w:rsidRDefault="00215030" w:rsidP="00215030">
      <w:pPr>
        <w:spacing w:after="0" w:line="240" w:lineRule="auto"/>
        <w:jc w:val="both"/>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color w:val="363636"/>
          <w:sz w:val="26"/>
          <w:szCs w:val="26"/>
          <w:shd w:val="clear" w:color="auto" w:fill="FFFFFF"/>
        </w:rPr>
        <w:t>3. Документы, подтверждающие внесение задатка.</w:t>
      </w:r>
    </w:p>
    <w:p w:rsidR="00215030" w:rsidRPr="008F1B04" w:rsidRDefault="00215030" w:rsidP="00215030">
      <w:pPr>
        <w:spacing w:after="0" w:line="240" w:lineRule="auto"/>
        <w:jc w:val="both"/>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color w:val="363636"/>
          <w:sz w:val="26"/>
          <w:szCs w:val="26"/>
          <w:shd w:val="clear" w:color="auto" w:fill="FFFFFF"/>
        </w:rPr>
        <w:t xml:space="preserve">4. </w:t>
      </w:r>
      <w:proofErr w:type="gramStart"/>
      <w:r w:rsidRPr="008F1B04">
        <w:rPr>
          <w:rFonts w:ascii="Times New Roman" w:eastAsia="Times New Roman" w:hAnsi="Times New Roman" w:cs="Times New Roman"/>
          <w:color w:val="363636"/>
          <w:sz w:val="26"/>
          <w:szCs w:val="26"/>
          <w:shd w:val="clear" w:color="auto" w:fill="FFFFFF"/>
        </w:rPr>
        <w:t>Надлежащим образом</w:t>
      </w:r>
      <w:proofErr w:type="gramEnd"/>
      <w:r w:rsidRPr="008F1B04">
        <w:rPr>
          <w:rFonts w:ascii="Times New Roman" w:eastAsia="Times New Roman" w:hAnsi="Times New Roman" w:cs="Times New Roman"/>
          <w:color w:val="363636"/>
          <w:sz w:val="26"/>
          <w:szCs w:val="26"/>
          <w:shd w:val="clear" w:color="auto" w:fill="FFFFFF"/>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EF3254" w:rsidRPr="008F1B04" w:rsidRDefault="004C15DA" w:rsidP="00215030">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color w:val="363636"/>
          <w:sz w:val="26"/>
          <w:szCs w:val="26"/>
          <w:shd w:val="clear" w:color="auto" w:fill="FFFFFF"/>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EF3254" w:rsidRPr="008F1B0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color w:val="363636"/>
          <w:sz w:val="26"/>
          <w:szCs w:val="26"/>
          <w:u w:val="single"/>
          <w:shd w:val="clear" w:color="auto" w:fill="FFFFFF"/>
        </w:rPr>
        <w:t>Заявки подаются на электронную площадку, начиная с даты начала приема заявок до времени и даты окончания приема заявок, указанных в настоящем извещении.</w:t>
      </w:r>
    </w:p>
    <w:p w:rsidR="00EF3254" w:rsidRPr="008F1B0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color w:val="363636"/>
          <w:sz w:val="26"/>
          <w:szCs w:val="26"/>
          <w:shd w:val="clear" w:color="auto" w:fill="FFFFFF"/>
        </w:rPr>
        <w:t>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EF3254" w:rsidRPr="008F1B0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color w:val="363636"/>
          <w:sz w:val="26"/>
          <w:szCs w:val="26"/>
          <w:shd w:val="clear" w:color="auto" w:fill="FFFFFF"/>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Организатора, о чем Претенденту направляется соответствующее уведомление.</w:t>
      </w:r>
    </w:p>
    <w:p w:rsidR="00EF3254" w:rsidRPr="008F1B0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color w:val="363636"/>
          <w:sz w:val="26"/>
          <w:szCs w:val="26"/>
          <w:shd w:val="clear" w:color="auto" w:fill="FFFFFF"/>
        </w:rPr>
        <w:t>Изменение заявки допускается только путем подачи Претендентом новой заявки в установленные в информационном сообщении сроки о проведении аукциона, при этом первоначальная заявка должна быть отозвана.</w:t>
      </w:r>
    </w:p>
    <w:p w:rsidR="00EF3254" w:rsidRPr="008F1B0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color w:val="363636"/>
          <w:sz w:val="26"/>
          <w:szCs w:val="26"/>
          <w:shd w:val="clear" w:color="auto" w:fill="FFFFFF"/>
        </w:rPr>
        <w:t>Заявка на участие в аукционе, поступившая по истечении срока приема заявок, не регистрируется программными средствами электронной торговой площадки.</w:t>
      </w:r>
    </w:p>
    <w:p w:rsidR="00EF3254" w:rsidRPr="008F1B0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color w:val="363636"/>
          <w:sz w:val="26"/>
          <w:szCs w:val="26"/>
          <w:shd w:val="clear" w:color="auto" w:fill="FFFFFF"/>
        </w:rPr>
        <w:lastRenderedPageBreak/>
        <w:t>Заявитель имеет право отозвать принятую Оператором электронной площадки заявку на участие в аукционе до дня окончания срока приема заявок.</w:t>
      </w:r>
    </w:p>
    <w:p w:rsidR="00EF3254" w:rsidRPr="008F1B0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color w:val="363636"/>
          <w:sz w:val="26"/>
          <w:szCs w:val="26"/>
          <w:shd w:val="clear" w:color="auto" w:fill="FFFFFF"/>
        </w:rPr>
        <w:t>Решения о допуске или не допуске Заявителя к участию в аукционе в электронной форме принимает аукционная комиссия.</w:t>
      </w:r>
    </w:p>
    <w:p w:rsidR="00EF3254" w:rsidRPr="008F1B04" w:rsidRDefault="00EF3254">
      <w:pPr>
        <w:spacing w:after="0" w:line="240" w:lineRule="auto"/>
        <w:jc w:val="both"/>
        <w:rPr>
          <w:rFonts w:ascii="Times New Roman" w:eastAsia="Times New Roman" w:hAnsi="Times New Roman" w:cs="Times New Roman"/>
          <w:color w:val="363636"/>
          <w:sz w:val="26"/>
          <w:szCs w:val="26"/>
          <w:shd w:val="clear" w:color="auto" w:fill="FFFFFF"/>
        </w:rPr>
      </w:pPr>
    </w:p>
    <w:p w:rsidR="00EF3254" w:rsidRPr="008F1B04"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b/>
          <w:color w:val="363636"/>
          <w:sz w:val="26"/>
          <w:szCs w:val="26"/>
          <w:shd w:val="clear" w:color="auto" w:fill="FFFFFF"/>
        </w:rPr>
        <w:t>4.Порядок внесения задатка участниками аукциона и возврата им задатка,</w:t>
      </w:r>
    </w:p>
    <w:p w:rsidR="00EF3254" w:rsidRPr="008F1B04"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b/>
          <w:color w:val="363636"/>
          <w:sz w:val="26"/>
          <w:szCs w:val="26"/>
          <w:shd w:val="clear" w:color="auto" w:fill="FFFFFF"/>
        </w:rPr>
        <w:t>реквизиты счёта для перечисления задатка:</w:t>
      </w:r>
    </w:p>
    <w:p w:rsidR="00EF3254" w:rsidRPr="008F1B04"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color w:val="363636"/>
          <w:sz w:val="26"/>
          <w:szCs w:val="26"/>
          <w:shd w:val="clear" w:color="auto" w:fill="FFFFFF"/>
        </w:rPr>
        <w:t>Заявитель обеспечивает поступление задатка. Задаток должен быть внесен претендентом </w:t>
      </w:r>
      <w:r w:rsidR="00215030" w:rsidRPr="008F1B04">
        <w:rPr>
          <w:rFonts w:ascii="Times New Roman" w:eastAsia="Times New Roman" w:hAnsi="Times New Roman" w:cs="Times New Roman"/>
          <w:sz w:val="26"/>
          <w:szCs w:val="26"/>
          <w:shd w:val="clear" w:color="auto" w:fill="FFFFFF"/>
        </w:rPr>
        <w:t xml:space="preserve">в соответствии с регламентом электронной </w:t>
      </w:r>
      <w:proofErr w:type="gramStart"/>
      <w:r w:rsidR="00215030" w:rsidRPr="008F1B04">
        <w:rPr>
          <w:rFonts w:ascii="Times New Roman" w:eastAsia="Times New Roman" w:hAnsi="Times New Roman" w:cs="Times New Roman"/>
          <w:sz w:val="26"/>
          <w:szCs w:val="26"/>
          <w:shd w:val="clear" w:color="auto" w:fill="FFFFFF"/>
        </w:rPr>
        <w:t>площадки</w:t>
      </w:r>
      <w:r w:rsidRPr="008F1B04">
        <w:rPr>
          <w:rFonts w:ascii="Times New Roman" w:eastAsia="Times New Roman" w:hAnsi="Times New Roman" w:cs="Times New Roman"/>
          <w:color w:val="363636"/>
          <w:sz w:val="26"/>
          <w:szCs w:val="26"/>
          <w:shd w:val="clear" w:color="auto" w:fill="FFFFFF"/>
        </w:rPr>
        <w:t> .</w:t>
      </w:r>
      <w:proofErr w:type="gramEnd"/>
      <w:r w:rsidRPr="008F1B04">
        <w:rPr>
          <w:rFonts w:ascii="Times New Roman" w:eastAsia="Times New Roman" w:hAnsi="Times New Roman" w:cs="Times New Roman"/>
          <w:color w:val="363636"/>
          <w:sz w:val="26"/>
          <w:szCs w:val="26"/>
          <w:shd w:val="clear" w:color="auto" w:fill="FFFFFF"/>
        </w:rPr>
        <w:t xml:space="preserve"> Порядок внесения задатка определяется регламентом работы электронной площадки </w:t>
      </w:r>
      <w:hyperlink r:id="rId15">
        <w:r w:rsidRPr="008F1B04">
          <w:rPr>
            <w:rFonts w:ascii="Times New Roman" w:eastAsia="Times New Roman" w:hAnsi="Times New Roman" w:cs="Times New Roman"/>
            <w:color w:val="363636"/>
            <w:sz w:val="26"/>
            <w:szCs w:val="26"/>
            <w:u w:val="single"/>
            <w:shd w:val="clear" w:color="auto" w:fill="FFFFFF"/>
          </w:rPr>
          <w:t>www.sberbank-ast.ru</w:t>
        </w:r>
      </w:hyperlink>
      <w:r w:rsidRPr="008F1B04">
        <w:rPr>
          <w:rFonts w:ascii="Times New Roman" w:eastAsia="Times New Roman" w:hAnsi="Times New Roman" w:cs="Times New Roman"/>
          <w:color w:val="363636"/>
          <w:sz w:val="26"/>
          <w:szCs w:val="26"/>
          <w:shd w:val="clear" w:color="auto" w:fill="FFFFFF"/>
        </w:rPr>
        <w:t>. Задаток, указанный в извещении, необходимо перечислить на расчетный счет оператора электронной площадки:</w:t>
      </w:r>
    </w:p>
    <w:tbl>
      <w:tblPr>
        <w:tblW w:w="0" w:type="auto"/>
        <w:tblInd w:w="8" w:type="dxa"/>
        <w:tblCellMar>
          <w:left w:w="10" w:type="dxa"/>
          <w:right w:w="10" w:type="dxa"/>
        </w:tblCellMar>
        <w:tblLook w:val="0000" w:firstRow="0" w:lastRow="0" w:firstColumn="0" w:lastColumn="0" w:noHBand="0" w:noVBand="0"/>
      </w:tblPr>
      <w:tblGrid>
        <w:gridCol w:w="2980"/>
        <w:gridCol w:w="6351"/>
      </w:tblGrid>
      <w:tr w:rsidR="00EF3254" w:rsidRPr="008F1B04">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8F1B04" w:rsidRDefault="004C15DA">
            <w:pPr>
              <w:spacing w:after="0" w:line="240" w:lineRule="auto"/>
              <w:jc w:val="both"/>
              <w:rPr>
                <w:sz w:val="26"/>
                <w:szCs w:val="26"/>
              </w:rPr>
            </w:pPr>
            <w:r w:rsidRPr="008F1B04">
              <w:rPr>
                <w:rFonts w:ascii="Times New Roman" w:eastAsia="Times New Roman" w:hAnsi="Times New Roman" w:cs="Times New Roman"/>
                <w:b/>
                <w:color w:val="363636"/>
                <w:sz w:val="26"/>
                <w:szCs w:val="26"/>
              </w:rPr>
              <w:t>Получатель</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8F1B04" w:rsidRDefault="004C15DA">
            <w:pPr>
              <w:spacing w:after="0" w:line="240" w:lineRule="auto"/>
              <w:jc w:val="both"/>
              <w:rPr>
                <w:sz w:val="26"/>
                <w:szCs w:val="26"/>
              </w:rPr>
            </w:pPr>
            <w:r w:rsidRPr="008F1B04">
              <w:rPr>
                <w:rFonts w:ascii="Times New Roman" w:eastAsia="Times New Roman" w:hAnsi="Times New Roman" w:cs="Times New Roman"/>
                <w:color w:val="363636"/>
                <w:sz w:val="26"/>
                <w:szCs w:val="26"/>
              </w:rPr>
              <w:t> </w:t>
            </w:r>
          </w:p>
        </w:tc>
      </w:tr>
      <w:tr w:rsidR="00EF3254" w:rsidRPr="008F1B04">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8F1B04" w:rsidRDefault="004C15DA">
            <w:pPr>
              <w:spacing w:after="0" w:line="240" w:lineRule="auto"/>
              <w:jc w:val="both"/>
              <w:rPr>
                <w:sz w:val="26"/>
                <w:szCs w:val="26"/>
              </w:rPr>
            </w:pPr>
            <w:r w:rsidRPr="008F1B04">
              <w:rPr>
                <w:rFonts w:ascii="Times New Roman" w:eastAsia="Times New Roman" w:hAnsi="Times New Roman" w:cs="Times New Roman"/>
                <w:color w:val="363636"/>
                <w:sz w:val="26"/>
                <w:szCs w:val="26"/>
              </w:rPr>
              <w:t>Наименование</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8F1B04" w:rsidRDefault="004C15DA">
            <w:pPr>
              <w:spacing w:after="0" w:line="240" w:lineRule="auto"/>
              <w:jc w:val="both"/>
              <w:rPr>
                <w:sz w:val="26"/>
                <w:szCs w:val="26"/>
              </w:rPr>
            </w:pPr>
            <w:r w:rsidRPr="008F1B04">
              <w:rPr>
                <w:rFonts w:ascii="Times New Roman" w:eastAsia="Times New Roman" w:hAnsi="Times New Roman" w:cs="Times New Roman"/>
                <w:color w:val="363636"/>
                <w:sz w:val="26"/>
                <w:szCs w:val="26"/>
              </w:rPr>
              <w:t>АО "Сбербанк-АСТ"</w:t>
            </w:r>
          </w:p>
        </w:tc>
      </w:tr>
      <w:tr w:rsidR="00EF3254" w:rsidRPr="008F1B04">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8F1B04" w:rsidRDefault="004C15DA">
            <w:pPr>
              <w:spacing w:after="0" w:line="240" w:lineRule="auto"/>
              <w:jc w:val="both"/>
              <w:rPr>
                <w:sz w:val="26"/>
                <w:szCs w:val="26"/>
              </w:rPr>
            </w:pPr>
            <w:r w:rsidRPr="008F1B04">
              <w:rPr>
                <w:rFonts w:ascii="Times New Roman" w:eastAsia="Times New Roman" w:hAnsi="Times New Roman" w:cs="Times New Roman"/>
                <w:color w:val="363636"/>
                <w:sz w:val="26"/>
                <w:szCs w:val="26"/>
              </w:rPr>
              <w:t>ИНН:</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8F1B04" w:rsidRDefault="004C15DA">
            <w:pPr>
              <w:spacing w:after="0" w:line="240" w:lineRule="auto"/>
              <w:jc w:val="both"/>
              <w:rPr>
                <w:sz w:val="26"/>
                <w:szCs w:val="26"/>
              </w:rPr>
            </w:pPr>
            <w:r w:rsidRPr="008F1B04">
              <w:rPr>
                <w:rFonts w:ascii="Times New Roman" w:eastAsia="Times New Roman" w:hAnsi="Times New Roman" w:cs="Times New Roman"/>
                <w:color w:val="363636"/>
                <w:sz w:val="26"/>
                <w:szCs w:val="26"/>
              </w:rPr>
              <w:t>7707308480</w:t>
            </w:r>
          </w:p>
        </w:tc>
      </w:tr>
      <w:tr w:rsidR="00EF3254" w:rsidRPr="008F1B04">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8F1B04" w:rsidRDefault="004C15DA">
            <w:pPr>
              <w:spacing w:after="0" w:line="240" w:lineRule="auto"/>
              <w:jc w:val="both"/>
              <w:rPr>
                <w:sz w:val="26"/>
                <w:szCs w:val="26"/>
              </w:rPr>
            </w:pPr>
            <w:r w:rsidRPr="008F1B04">
              <w:rPr>
                <w:rFonts w:ascii="Times New Roman" w:eastAsia="Times New Roman" w:hAnsi="Times New Roman" w:cs="Times New Roman"/>
                <w:color w:val="363636"/>
                <w:sz w:val="26"/>
                <w:szCs w:val="26"/>
              </w:rPr>
              <w:t>КПП:</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8F1B04" w:rsidRDefault="004C15DA">
            <w:pPr>
              <w:spacing w:after="0" w:line="240" w:lineRule="auto"/>
              <w:jc w:val="both"/>
              <w:rPr>
                <w:sz w:val="26"/>
                <w:szCs w:val="26"/>
              </w:rPr>
            </w:pPr>
            <w:r w:rsidRPr="008F1B04">
              <w:rPr>
                <w:rFonts w:ascii="Times New Roman" w:eastAsia="Times New Roman" w:hAnsi="Times New Roman" w:cs="Times New Roman"/>
                <w:color w:val="363636"/>
                <w:sz w:val="26"/>
                <w:szCs w:val="26"/>
              </w:rPr>
              <w:t>770401001</w:t>
            </w:r>
          </w:p>
        </w:tc>
      </w:tr>
      <w:tr w:rsidR="00EF3254" w:rsidRPr="008F1B04">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8F1B04" w:rsidRDefault="004C15DA">
            <w:pPr>
              <w:spacing w:after="0" w:line="240" w:lineRule="auto"/>
              <w:jc w:val="both"/>
              <w:rPr>
                <w:sz w:val="26"/>
                <w:szCs w:val="26"/>
              </w:rPr>
            </w:pPr>
            <w:r w:rsidRPr="008F1B04">
              <w:rPr>
                <w:rFonts w:ascii="Times New Roman" w:eastAsia="Times New Roman" w:hAnsi="Times New Roman" w:cs="Times New Roman"/>
                <w:color w:val="363636"/>
                <w:sz w:val="26"/>
                <w:szCs w:val="26"/>
              </w:rPr>
              <w:t>Расчетный счет:</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8F1B04" w:rsidRDefault="004C15DA">
            <w:pPr>
              <w:spacing w:after="0" w:line="240" w:lineRule="auto"/>
              <w:jc w:val="both"/>
              <w:rPr>
                <w:sz w:val="26"/>
                <w:szCs w:val="26"/>
              </w:rPr>
            </w:pPr>
            <w:r w:rsidRPr="008F1B04">
              <w:rPr>
                <w:rFonts w:ascii="Times New Roman" w:eastAsia="Times New Roman" w:hAnsi="Times New Roman" w:cs="Times New Roman"/>
                <w:color w:val="363636"/>
                <w:sz w:val="26"/>
                <w:szCs w:val="26"/>
              </w:rPr>
              <w:t>40702810300020038047</w:t>
            </w:r>
          </w:p>
        </w:tc>
      </w:tr>
      <w:tr w:rsidR="00EF3254" w:rsidRPr="008F1B04">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8F1B04" w:rsidRDefault="004C15DA">
            <w:pPr>
              <w:spacing w:after="0" w:line="240" w:lineRule="auto"/>
              <w:jc w:val="both"/>
              <w:rPr>
                <w:sz w:val="26"/>
                <w:szCs w:val="26"/>
              </w:rPr>
            </w:pPr>
            <w:r w:rsidRPr="008F1B04">
              <w:rPr>
                <w:rFonts w:ascii="Times New Roman" w:eastAsia="Times New Roman" w:hAnsi="Times New Roman" w:cs="Times New Roman"/>
                <w:b/>
                <w:color w:val="363636"/>
                <w:sz w:val="26"/>
                <w:szCs w:val="26"/>
              </w:rPr>
              <w:t>Банк получателя</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8F1B04" w:rsidRDefault="004C15DA">
            <w:pPr>
              <w:spacing w:after="0" w:line="240" w:lineRule="auto"/>
              <w:jc w:val="both"/>
              <w:rPr>
                <w:sz w:val="26"/>
                <w:szCs w:val="26"/>
              </w:rPr>
            </w:pPr>
            <w:r w:rsidRPr="008F1B04">
              <w:rPr>
                <w:rFonts w:ascii="Times New Roman" w:eastAsia="Times New Roman" w:hAnsi="Times New Roman" w:cs="Times New Roman"/>
                <w:color w:val="363636"/>
                <w:sz w:val="26"/>
                <w:szCs w:val="26"/>
              </w:rPr>
              <w:t> </w:t>
            </w:r>
          </w:p>
        </w:tc>
      </w:tr>
      <w:tr w:rsidR="00EF3254" w:rsidRPr="008F1B04">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8F1B04" w:rsidRDefault="004C15DA">
            <w:pPr>
              <w:spacing w:after="0" w:line="240" w:lineRule="auto"/>
              <w:jc w:val="both"/>
              <w:rPr>
                <w:sz w:val="26"/>
                <w:szCs w:val="26"/>
              </w:rPr>
            </w:pPr>
            <w:r w:rsidRPr="008F1B04">
              <w:rPr>
                <w:rFonts w:ascii="Times New Roman" w:eastAsia="Times New Roman" w:hAnsi="Times New Roman" w:cs="Times New Roman"/>
                <w:color w:val="363636"/>
                <w:sz w:val="26"/>
                <w:szCs w:val="26"/>
              </w:rPr>
              <w:t>Наименование банка:</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8F1B04" w:rsidRDefault="004C15DA">
            <w:pPr>
              <w:spacing w:after="0" w:line="240" w:lineRule="auto"/>
              <w:jc w:val="both"/>
              <w:rPr>
                <w:sz w:val="26"/>
                <w:szCs w:val="26"/>
              </w:rPr>
            </w:pPr>
            <w:r w:rsidRPr="008F1B04">
              <w:rPr>
                <w:rFonts w:ascii="Times New Roman" w:eastAsia="Times New Roman" w:hAnsi="Times New Roman" w:cs="Times New Roman"/>
                <w:color w:val="363636"/>
                <w:sz w:val="26"/>
                <w:szCs w:val="26"/>
              </w:rPr>
              <w:t>ПАО"СБЕРБАНК РОССИИ" г. МОСКВА</w:t>
            </w:r>
          </w:p>
        </w:tc>
      </w:tr>
      <w:tr w:rsidR="00EF3254" w:rsidRPr="008F1B04">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8F1B04" w:rsidRDefault="004C15DA">
            <w:pPr>
              <w:spacing w:after="0" w:line="240" w:lineRule="auto"/>
              <w:jc w:val="both"/>
              <w:rPr>
                <w:sz w:val="26"/>
                <w:szCs w:val="26"/>
              </w:rPr>
            </w:pPr>
            <w:r w:rsidRPr="008F1B04">
              <w:rPr>
                <w:rFonts w:ascii="Times New Roman" w:eastAsia="Times New Roman" w:hAnsi="Times New Roman" w:cs="Times New Roman"/>
                <w:color w:val="363636"/>
                <w:sz w:val="26"/>
                <w:szCs w:val="26"/>
              </w:rPr>
              <w:t>БИК:</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8F1B04" w:rsidRDefault="004C15DA">
            <w:pPr>
              <w:spacing w:after="0" w:line="240" w:lineRule="auto"/>
              <w:jc w:val="both"/>
              <w:rPr>
                <w:sz w:val="26"/>
                <w:szCs w:val="26"/>
              </w:rPr>
            </w:pPr>
            <w:r w:rsidRPr="008F1B04">
              <w:rPr>
                <w:rFonts w:ascii="Times New Roman" w:eastAsia="Times New Roman" w:hAnsi="Times New Roman" w:cs="Times New Roman"/>
                <w:color w:val="363636"/>
                <w:sz w:val="26"/>
                <w:szCs w:val="26"/>
              </w:rPr>
              <w:t>044525225</w:t>
            </w:r>
          </w:p>
        </w:tc>
      </w:tr>
      <w:tr w:rsidR="00EF3254" w:rsidRPr="008F1B04">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8F1B04" w:rsidRDefault="004C15DA">
            <w:pPr>
              <w:spacing w:after="0" w:line="240" w:lineRule="auto"/>
              <w:jc w:val="both"/>
              <w:rPr>
                <w:sz w:val="26"/>
                <w:szCs w:val="26"/>
              </w:rPr>
            </w:pPr>
            <w:r w:rsidRPr="008F1B04">
              <w:rPr>
                <w:rFonts w:ascii="Times New Roman" w:eastAsia="Times New Roman" w:hAnsi="Times New Roman" w:cs="Times New Roman"/>
                <w:color w:val="363636"/>
                <w:sz w:val="26"/>
                <w:szCs w:val="26"/>
              </w:rPr>
              <w:t>Корреспондентский счет:</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8F1B04" w:rsidRDefault="004C15DA">
            <w:pPr>
              <w:spacing w:after="0" w:line="240" w:lineRule="auto"/>
              <w:jc w:val="both"/>
              <w:rPr>
                <w:sz w:val="26"/>
                <w:szCs w:val="26"/>
              </w:rPr>
            </w:pPr>
            <w:r w:rsidRPr="008F1B04">
              <w:rPr>
                <w:rFonts w:ascii="Times New Roman" w:eastAsia="Times New Roman" w:hAnsi="Times New Roman" w:cs="Times New Roman"/>
                <w:color w:val="363636"/>
                <w:sz w:val="26"/>
                <w:szCs w:val="26"/>
              </w:rPr>
              <w:t>30101810400000000225</w:t>
            </w:r>
          </w:p>
        </w:tc>
      </w:tr>
    </w:tbl>
    <w:p w:rsidR="00EF3254" w:rsidRPr="008F1B04" w:rsidRDefault="00E2683C">
      <w:pPr>
        <w:spacing w:after="0" w:line="240" w:lineRule="auto"/>
        <w:jc w:val="both"/>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color w:val="363636"/>
          <w:sz w:val="26"/>
          <w:szCs w:val="26"/>
          <w:shd w:val="clear" w:color="auto" w:fill="FFFFFF"/>
        </w:rPr>
        <w:t xml:space="preserve">      </w:t>
      </w:r>
      <w:r w:rsidR="004C15DA" w:rsidRPr="008F1B04">
        <w:rPr>
          <w:rFonts w:ascii="Times New Roman" w:eastAsia="Times New Roman" w:hAnsi="Times New Roman" w:cs="Times New Roman"/>
          <w:color w:val="363636"/>
          <w:sz w:val="26"/>
          <w:szCs w:val="26"/>
          <w:shd w:val="clear" w:color="auto" w:fill="FFFFFF"/>
        </w:rPr>
        <w:t xml:space="preserve">Образец платежного поручения приведен на электронной площадке по адресу: </w:t>
      </w:r>
      <w:hyperlink r:id="rId16">
        <w:r w:rsidR="004C15DA" w:rsidRPr="008F1B04">
          <w:rPr>
            <w:rFonts w:ascii="Times New Roman" w:eastAsia="Times New Roman" w:hAnsi="Times New Roman" w:cs="Times New Roman"/>
            <w:color w:val="363636"/>
            <w:sz w:val="26"/>
            <w:szCs w:val="26"/>
            <w:u w:val="single"/>
            <w:shd w:val="clear" w:color="auto" w:fill="FFFFFF"/>
          </w:rPr>
          <w:t>http://utp.sberbank-ast.ru/AP/Notice/653/Requisites</w:t>
        </w:r>
      </w:hyperlink>
    </w:p>
    <w:p w:rsidR="00EF3254" w:rsidRPr="008F1B04" w:rsidRDefault="00E2683C">
      <w:pPr>
        <w:spacing w:after="0" w:line="240" w:lineRule="auto"/>
        <w:jc w:val="both"/>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color w:val="363636"/>
          <w:sz w:val="26"/>
          <w:szCs w:val="26"/>
          <w:shd w:val="clear" w:color="auto" w:fill="FFFFFF"/>
        </w:rPr>
        <w:t xml:space="preserve">        </w:t>
      </w:r>
      <w:r w:rsidR="004C15DA" w:rsidRPr="008F1B04">
        <w:rPr>
          <w:rFonts w:ascii="Times New Roman" w:eastAsia="Times New Roman" w:hAnsi="Times New Roman" w:cs="Times New Roman"/>
          <w:color w:val="363636"/>
          <w:sz w:val="26"/>
          <w:szCs w:val="26"/>
          <w:shd w:val="clear" w:color="auto" w:fill="FFFFFF"/>
        </w:rPr>
        <w:t> Согласно пункту 21 статьи 39.12 ЗК РФ задаток, внесенный лицом, признанным победителем аукциона, задаток, внесенный иным лицом, с которым договор аренды или продажи земельного участка заключается в соответствии с пунктом 13, 14 или 20 статьи 39.12 ЗК РФ, засчитываются в счет арендной платы или цены за него.</w:t>
      </w:r>
    </w:p>
    <w:p w:rsidR="00EF3254" w:rsidRPr="008F1B0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color w:val="363636"/>
          <w:sz w:val="26"/>
          <w:szCs w:val="26"/>
          <w:shd w:val="clear" w:color="auto" w:fill="FFFFFF"/>
        </w:rPr>
        <w:t>Лицам, перечислившим задаток для участия в аукционе, денежные средства возвращаются в следующем порядке:</w:t>
      </w:r>
    </w:p>
    <w:p w:rsidR="00EF3254" w:rsidRPr="008F1B0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color w:val="363636"/>
          <w:sz w:val="26"/>
          <w:szCs w:val="26"/>
          <w:shd w:val="clear" w:color="auto" w:fill="FFFFFF"/>
        </w:rPr>
        <w:t>а) участникам, за исключением победителя, - в течение 3 календарных дней со дня подведения итогов аукциона;</w:t>
      </w:r>
    </w:p>
    <w:p w:rsidR="00EF3254" w:rsidRPr="008F1B0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color w:val="363636"/>
          <w:sz w:val="26"/>
          <w:szCs w:val="26"/>
          <w:shd w:val="clear" w:color="auto" w:fill="FFFFFF"/>
        </w:rPr>
        <w:t>б) претендентам, не допущенным к участию в аукционе - в течение 3 календарных дней со дня подписания Протокола о признании претендентов участниками;</w:t>
      </w:r>
    </w:p>
    <w:p w:rsidR="00EF3254" w:rsidRPr="008F1B0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color w:val="363636"/>
          <w:sz w:val="26"/>
          <w:szCs w:val="26"/>
          <w:shd w:val="clear" w:color="auto" w:fill="FFFFFF"/>
        </w:rPr>
        <w:t>в) претендентам, отозвавшим заявку не позднее дня окончания приема заявок - в течение 3 календарных дней со дня поступления уведомления об отзыве заявки;</w:t>
      </w:r>
    </w:p>
    <w:p w:rsidR="00EF3254" w:rsidRPr="008F1B0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color w:val="363636"/>
          <w:sz w:val="26"/>
          <w:szCs w:val="26"/>
          <w:shd w:val="clear" w:color="auto" w:fill="FFFFFF"/>
        </w:rPr>
        <w:t>г) претендентам, отозвавшим заявку позднее дня окончания приема заявок - в течение 3 календарных дней со дня подписания Протокола о признании претендентов участниками.</w:t>
      </w:r>
    </w:p>
    <w:p w:rsidR="00EF3254" w:rsidRPr="008F1B0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b/>
          <w:color w:val="000000"/>
          <w:sz w:val="26"/>
          <w:szCs w:val="26"/>
          <w:shd w:val="clear" w:color="auto" w:fill="FFFFFF"/>
        </w:rPr>
        <w:t xml:space="preserve">       Данное информационное сообщение является публичной офертой для заключения договора о задатке в соответствии со </w:t>
      </w:r>
      <w:hyperlink r:id="rId17">
        <w:r w:rsidRPr="008F1B04">
          <w:rPr>
            <w:rFonts w:ascii="Times New Roman" w:eastAsia="Times New Roman" w:hAnsi="Times New Roman" w:cs="Times New Roman"/>
            <w:b/>
            <w:color w:val="0000FF"/>
            <w:sz w:val="26"/>
            <w:szCs w:val="26"/>
            <w:u w:val="single"/>
            <w:shd w:val="clear" w:color="auto" w:fill="FFFFFF"/>
          </w:rPr>
          <w:t>статьей 437</w:t>
        </w:r>
      </w:hyperlink>
      <w:r w:rsidRPr="008F1B04">
        <w:rPr>
          <w:rFonts w:ascii="Times New Roman" w:eastAsia="Times New Roman" w:hAnsi="Times New Roman" w:cs="Times New Roman"/>
          <w:b/>
          <w:color w:val="000000"/>
          <w:sz w:val="26"/>
          <w:szCs w:val="26"/>
          <w:shd w:val="clear" w:color="auto" w:fill="FFFFFF"/>
        </w:rPr>
        <w:t xml:space="preserve"> Гражданского кодекса Российской Федерации, а подача претендентом заявки на участие в аукционе и перечисление задатка являются акцептом такой оферты, после чего договор о задатке считается заключенным в письменной форме на условиях настоящего информационного сообщения</w:t>
      </w:r>
    </w:p>
    <w:p w:rsidR="00EF3254" w:rsidRPr="008F1B04" w:rsidRDefault="004C15DA">
      <w:pPr>
        <w:spacing w:after="0" w:line="240" w:lineRule="auto"/>
        <w:rPr>
          <w:rFonts w:ascii="Times New Roman" w:eastAsia="Times New Roman" w:hAnsi="Times New Roman" w:cs="Times New Roman"/>
          <w:b/>
          <w:color w:val="363636"/>
          <w:sz w:val="26"/>
          <w:szCs w:val="26"/>
          <w:shd w:val="clear" w:color="auto" w:fill="FFFFFF"/>
        </w:rPr>
      </w:pPr>
      <w:r w:rsidRPr="008F1B04">
        <w:rPr>
          <w:rFonts w:ascii="Times New Roman" w:eastAsia="Times New Roman" w:hAnsi="Times New Roman" w:cs="Times New Roman"/>
          <w:b/>
          <w:color w:val="363636"/>
          <w:sz w:val="26"/>
          <w:szCs w:val="26"/>
          <w:shd w:val="clear" w:color="auto" w:fill="FFFFFF"/>
        </w:rPr>
        <w:t xml:space="preserve">            </w:t>
      </w:r>
    </w:p>
    <w:p w:rsidR="00EF3254" w:rsidRPr="008F1B04" w:rsidRDefault="004C15DA">
      <w:pPr>
        <w:spacing w:after="0" w:line="240" w:lineRule="auto"/>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b/>
          <w:color w:val="363636"/>
          <w:sz w:val="26"/>
          <w:szCs w:val="26"/>
          <w:shd w:val="clear" w:color="auto" w:fill="FFFFFF"/>
        </w:rPr>
        <w:t xml:space="preserve">                           5.</w:t>
      </w:r>
      <w:r w:rsidRPr="008F1B04">
        <w:rPr>
          <w:rFonts w:ascii="Times New Roman" w:eastAsia="Times New Roman" w:hAnsi="Times New Roman" w:cs="Times New Roman"/>
          <w:color w:val="363636"/>
          <w:sz w:val="26"/>
          <w:szCs w:val="26"/>
          <w:shd w:val="clear" w:color="auto" w:fill="FFFFFF"/>
        </w:rPr>
        <w:t> </w:t>
      </w:r>
      <w:r w:rsidRPr="008F1B04">
        <w:rPr>
          <w:rFonts w:ascii="Times New Roman" w:eastAsia="Times New Roman" w:hAnsi="Times New Roman" w:cs="Times New Roman"/>
          <w:b/>
          <w:color w:val="363636"/>
          <w:sz w:val="26"/>
          <w:szCs w:val="26"/>
          <w:shd w:val="clear" w:color="auto" w:fill="FFFFFF"/>
        </w:rPr>
        <w:t>Заявитель не допускается к участию в аукционе в следующих случаях</w:t>
      </w:r>
      <w:r w:rsidRPr="008F1B04">
        <w:rPr>
          <w:rFonts w:ascii="Times New Roman" w:eastAsia="Times New Roman" w:hAnsi="Times New Roman" w:cs="Times New Roman"/>
          <w:color w:val="363636"/>
          <w:sz w:val="26"/>
          <w:szCs w:val="26"/>
          <w:shd w:val="clear" w:color="auto" w:fill="FFFFFF"/>
        </w:rPr>
        <w:t>:</w:t>
      </w:r>
    </w:p>
    <w:p w:rsidR="00EF3254" w:rsidRPr="008F1B0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color w:val="363636"/>
          <w:sz w:val="26"/>
          <w:szCs w:val="26"/>
          <w:shd w:val="clear" w:color="auto" w:fill="FFFFFF"/>
        </w:rPr>
        <w:lastRenderedPageBreak/>
        <w:t>1) непредставление необходимых для участия в аукционе документов или представление недостоверных сведений;</w:t>
      </w:r>
    </w:p>
    <w:p w:rsidR="00EF3254" w:rsidRPr="008F1B0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color w:val="363636"/>
          <w:sz w:val="26"/>
          <w:szCs w:val="26"/>
          <w:shd w:val="clear" w:color="auto" w:fill="FFFFFF"/>
        </w:rPr>
        <w:t>2) не</w:t>
      </w:r>
      <w:r w:rsidR="00E2683C" w:rsidRPr="008F1B04">
        <w:rPr>
          <w:rFonts w:ascii="Times New Roman" w:eastAsia="Times New Roman" w:hAnsi="Times New Roman" w:cs="Times New Roman"/>
          <w:color w:val="363636"/>
          <w:sz w:val="26"/>
          <w:szCs w:val="26"/>
          <w:shd w:val="clear" w:color="auto" w:fill="FFFFFF"/>
        </w:rPr>
        <w:t xml:space="preserve"> </w:t>
      </w:r>
      <w:r w:rsidRPr="008F1B04">
        <w:rPr>
          <w:rFonts w:ascii="Times New Roman" w:eastAsia="Times New Roman" w:hAnsi="Times New Roman" w:cs="Times New Roman"/>
          <w:color w:val="363636"/>
          <w:sz w:val="26"/>
          <w:szCs w:val="26"/>
          <w:shd w:val="clear" w:color="auto" w:fill="FFFFFF"/>
        </w:rPr>
        <w:t>поступление задатка на дату рассмотрения заявок на участие в аукционе;</w:t>
      </w:r>
    </w:p>
    <w:p w:rsidR="00EF3254" w:rsidRPr="008F1B0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color w:val="363636"/>
          <w:sz w:val="26"/>
          <w:szCs w:val="26"/>
          <w:shd w:val="clear" w:color="auto" w:fill="FFFFFF"/>
        </w:rPr>
        <w:t>3) подача заявки на участие в аукционе лицом, которое в соответствии</w:t>
      </w:r>
      <w:r w:rsidRPr="008F1B04">
        <w:rPr>
          <w:rFonts w:ascii="Times New Roman" w:eastAsia="Times New Roman" w:hAnsi="Times New Roman" w:cs="Times New Roman"/>
          <w:color w:val="363636"/>
          <w:sz w:val="26"/>
          <w:szCs w:val="26"/>
          <w:shd w:val="clear" w:color="auto" w:fill="FFFFFF"/>
        </w:rPr>
        <w:br/>
        <w:t>с действующим законодательством РФ не имеет права быть участником конкретного аукциона, покупателем земельного участка;</w:t>
      </w:r>
    </w:p>
    <w:p w:rsidR="00EF3254" w:rsidRPr="008F1B0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color w:val="363636"/>
          <w:sz w:val="26"/>
          <w:szCs w:val="26"/>
          <w:shd w:val="clear" w:color="auto" w:fill="FFFFFF"/>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w:t>
      </w:r>
      <w:r w:rsidRPr="008F1B04">
        <w:rPr>
          <w:rFonts w:ascii="Times New Roman" w:eastAsia="Times New Roman" w:hAnsi="Times New Roman" w:cs="Times New Roman"/>
          <w:b/>
          <w:color w:val="363636"/>
          <w:sz w:val="26"/>
          <w:szCs w:val="26"/>
          <w:shd w:val="clear" w:color="auto" w:fill="FFFFFF"/>
        </w:rPr>
        <w:t> </w:t>
      </w:r>
    </w:p>
    <w:p w:rsidR="00EF3254" w:rsidRPr="008F1B04"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b/>
          <w:color w:val="363636"/>
          <w:sz w:val="26"/>
          <w:szCs w:val="26"/>
          <w:shd w:val="clear" w:color="auto" w:fill="FFFFFF"/>
        </w:rPr>
        <w:t>6. Рассмотрение заявок</w:t>
      </w:r>
    </w:p>
    <w:p w:rsidR="00EF3254" w:rsidRPr="008F1B04"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color w:val="363636"/>
          <w:sz w:val="26"/>
          <w:szCs w:val="26"/>
          <w:shd w:val="clear" w:color="auto" w:fill="FFFFFF"/>
        </w:rPr>
        <w:t>1.Для участия в аукционе Претенденты перечисляют задаток и заполняют размещенную в открытой части электронной торговой площадки форму заявки с приложением электронных документов в соответствии с перечнем, приведенным в извещении о проведении аукциона.</w:t>
      </w:r>
    </w:p>
    <w:p w:rsidR="00EF3254" w:rsidRPr="008F1B04"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color w:val="363636"/>
          <w:sz w:val="26"/>
          <w:szCs w:val="26"/>
          <w:shd w:val="clear" w:color="auto" w:fill="FFFFFF"/>
        </w:rPr>
        <w:t>2.В день определения участников аукциона, указанный в извещении о проведении аукциона по продаже права на заключение договора купли- продажи или аренды земельного участка в электронной форме, Оператор электронной площадки через «личный кабинет» Организатора обеспечивает доступ Организатору к поданным Претендентами заявкам и документам, а также к журналу приема заявок.</w:t>
      </w:r>
    </w:p>
    <w:p w:rsidR="00EF3254" w:rsidRPr="008F1B04"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color w:val="363636"/>
          <w:sz w:val="26"/>
          <w:szCs w:val="26"/>
          <w:shd w:val="clear" w:color="auto" w:fill="FFFFFF"/>
        </w:rPr>
        <w:t>3. Организатор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
    <w:p w:rsidR="00EF3254" w:rsidRPr="008F1B04"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color w:val="363636"/>
          <w:sz w:val="26"/>
          <w:szCs w:val="26"/>
          <w:shd w:val="clear" w:color="auto" w:fill="FFFFFF"/>
        </w:rPr>
        <w:t>4. Претендент приобретает статус участника аукциона с момента подписания протокола о признании Претендентов участниками аукциона.</w:t>
      </w:r>
    </w:p>
    <w:p w:rsidR="00EF3254" w:rsidRPr="008F1B04"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color w:val="363636"/>
          <w:sz w:val="26"/>
          <w:szCs w:val="26"/>
          <w:shd w:val="clear" w:color="auto" w:fill="FFFFFF"/>
        </w:rPr>
        <w:t>5. 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аукциона или об отказе в признании участниками аукциона с указанием оснований отказа.</w:t>
      </w:r>
    </w:p>
    <w:p w:rsidR="00EF3254" w:rsidRPr="008F1B04" w:rsidRDefault="004C15DA">
      <w:pPr>
        <w:spacing w:after="0" w:line="240" w:lineRule="auto"/>
        <w:jc w:val="both"/>
        <w:rPr>
          <w:rFonts w:ascii="Times New Roman" w:eastAsia="Times New Roman" w:hAnsi="Times New Roman" w:cs="Times New Roman"/>
          <w:b/>
          <w:color w:val="363636"/>
          <w:sz w:val="26"/>
          <w:szCs w:val="26"/>
          <w:shd w:val="clear" w:color="auto" w:fill="FFFFFF"/>
        </w:rPr>
      </w:pPr>
      <w:r w:rsidRPr="008F1B04">
        <w:rPr>
          <w:rFonts w:ascii="Times New Roman" w:eastAsia="Times New Roman" w:hAnsi="Times New Roman" w:cs="Times New Roman"/>
          <w:color w:val="363636"/>
          <w:sz w:val="26"/>
          <w:szCs w:val="26"/>
          <w:shd w:val="clear" w:color="auto" w:fill="FFFFFF"/>
        </w:rPr>
        <w:t>Информация о Претендентах, не допущенных к участию в аукционе, размещается в открытой части электронной торговой площадки, на официальном сайте Российской Федерации для размещения информации о проведении торгов </w:t>
      </w:r>
      <w:hyperlink r:id="rId18">
        <w:r w:rsidRPr="008F1B04">
          <w:rPr>
            <w:rFonts w:ascii="Times New Roman" w:eastAsia="Times New Roman" w:hAnsi="Times New Roman" w:cs="Times New Roman"/>
            <w:color w:val="000000"/>
            <w:sz w:val="26"/>
            <w:szCs w:val="26"/>
            <w:u w:val="single"/>
            <w:shd w:val="clear" w:color="auto" w:fill="FFFFFF"/>
          </w:rPr>
          <w:t>www.torgi.gov.ru</w:t>
        </w:r>
      </w:hyperlink>
      <w:r w:rsidRPr="008F1B04">
        <w:rPr>
          <w:rFonts w:ascii="Times New Roman" w:eastAsia="Times New Roman" w:hAnsi="Times New Roman" w:cs="Times New Roman"/>
          <w:color w:val="363636"/>
          <w:sz w:val="26"/>
          <w:szCs w:val="26"/>
          <w:shd w:val="clear" w:color="auto" w:fill="FFFFFF"/>
        </w:rPr>
        <w:t>.</w:t>
      </w:r>
      <w:r w:rsidRPr="008F1B04">
        <w:rPr>
          <w:rFonts w:ascii="Times New Roman" w:eastAsia="Times New Roman" w:hAnsi="Times New Roman" w:cs="Times New Roman"/>
          <w:b/>
          <w:color w:val="363636"/>
          <w:sz w:val="26"/>
          <w:szCs w:val="26"/>
          <w:shd w:val="clear" w:color="auto" w:fill="FFFFFF"/>
        </w:rPr>
        <w:t> </w:t>
      </w:r>
    </w:p>
    <w:p w:rsidR="00EF3254" w:rsidRPr="008F1B04" w:rsidRDefault="00EF3254">
      <w:pPr>
        <w:spacing w:after="0" w:line="240" w:lineRule="auto"/>
        <w:jc w:val="both"/>
        <w:rPr>
          <w:rFonts w:ascii="Times New Roman" w:eastAsia="Times New Roman" w:hAnsi="Times New Roman" w:cs="Times New Roman"/>
          <w:color w:val="363636"/>
          <w:sz w:val="26"/>
          <w:szCs w:val="26"/>
          <w:shd w:val="clear" w:color="auto" w:fill="FFFFFF"/>
        </w:rPr>
      </w:pPr>
    </w:p>
    <w:p w:rsidR="00EF3254" w:rsidRPr="008F1B04" w:rsidRDefault="00262FE9">
      <w:pPr>
        <w:spacing w:after="0" w:line="240" w:lineRule="auto"/>
        <w:jc w:val="center"/>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b/>
          <w:color w:val="363636"/>
          <w:sz w:val="26"/>
          <w:szCs w:val="26"/>
          <w:shd w:val="clear" w:color="auto" w:fill="FFFFFF"/>
        </w:rPr>
        <w:t>7</w:t>
      </w:r>
      <w:r w:rsidR="004C15DA" w:rsidRPr="008F1B04">
        <w:rPr>
          <w:rFonts w:ascii="Times New Roman" w:eastAsia="Times New Roman" w:hAnsi="Times New Roman" w:cs="Times New Roman"/>
          <w:b/>
          <w:color w:val="363636"/>
          <w:sz w:val="26"/>
          <w:szCs w:val="26"/>
          <w:shd w:val="clear" w:color="auto" w:fill="FFFFFF"/>
        </w:rPr>
        <w:t xml:space="preserve"> Порядок проведения аукциона в электронной форме:</w:t>
      </w:r>
    </w:p>
    <w:p w:rsidR="00EF3254" w:rsidRPr="008F1B04"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color w:val="363636"/>
          <w:sz w:val="26"/>
          <w:szCs w:val="26"/>
          <w:shd w:val="clear" w:color="auto" w:fill="FFFFFF"/>
        </w:rPr>
        <w:t xml:space="preserve">Процедура аукциона проводится в день и время, указанные в настоящем </w:t>
      </w:r>
      <w:proofErr w:type="gramStart"/>
      <w:r w:rsidRPr="008F1B04">
        <w:rPr>
          <w:rFonts w:ascii="Times New Roman" w:eastAsia="Times New Roman" w:hAnsi="Times New Roman" w:cs="Times New Roman"/>
          <w:color w:val="363636"/>
          <w:sz w:val="26"/>
          <w:szCs w:val="26"/>
          <w:shd w:val="clear" w:color="auto" w:fill="FFFFFF"/>
        </w:rPr>
        <w:t>извещении  о</w:t>
      </w:r>
      <w:proofErr w:type="gramEnd"/>
      <w:r w:rsidRPr="008F1B04">
        <w:rPr>
          <w:rFonts w:ascii="Times New Roman" w:eastAsia="Times New Roman" w:hAnsi="Times New Roman" w:cs="Times New Roman"/>
          <w:color w:val="363636"/>
          <w:sz w:val="26"/>
          <w:szCs w:val="26"/>
          <w:shd w:val="clear" w:color="auto" w:fill="FFFFFF"/>
        </w:rPr>
        <w:t xml:space="preserve"> проведении аукциона, путем последовательного повышения участниками начальной цены продажи на «шаг аукциона».</w:t>
      </w:r>
    </w:p>
    <w:p w:rsidR="00EF3254" w:rsidRPr="008F1B0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color w:val="363636"/>
          <w:sz w:val="26"/>
          <w:szCs w:val="26"/>
          <w:shd w:val="clear" w:color="auto" w:fill="FFFFFF"/>
        </w:rPr>
        <w:t xml:space="preserve">«Шаг аукциона» установлен организатором аукциона в фиксированной сумме, в размере 3% от начальной (минимальной) цены земельного участка, указанной в </w:t>
      </w:r>
      <w:proofErr w:type="gramStart"/>
      <w:r w:rsidRPr="008F1B04">
        <w:rPr>
          <w:rFonts w:ascii="Times New Roman" w:eastAsia="Times New Roman" w:hAnsi="Times New Roman" w:cs="Times New Roman"/>
          <w:color w:val="363636"/>
          <w:sz w:val="26"/>
          <w:szCs w:val="26"/>
          <w:shd w:val="clear" w:color="auto" w:fill="FFFFFF"/>
        </w:rPr>
        <w:t>настоящем  извещении</w:t>
      </w:r>
      <w:proofErr w:type="gramEnd"/>
      <w:r w:rsidRPr="008F1B04">
        <w:rPr>
          <w:rFonts w:ascii="Times New Roman" w:eastAsia="Times New Roman" w:hAnsi="Times New Roman" w:cs="Times New Roman"/>
          <w:color w:val="363636"/>
          <w:sz w:val="26"/>
          <w:szCs w:val="26"/>
          <w:shd w:val="clear" w:color="auto" w:fill="FFFFFF"/>
        </w:rPr>
        <w:t xml:space="preserve">  и не изменяется в течение всего аукциона.</w:t>
      </w:r>
    </w:p>
    <w:p w:rsidR="00EF3254" w:rsidRPr="008F1B04"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color w:val="363636"/>
          <w:sz w:val="26"/>
          <w:szCs w:val="26"/>
          <w:shd w:val="clear" w:color="auto" w:fill="FFFFFF"/>
        </w:rPr>
        <w:t>В ходе проведения аукциона участники аукциона подают предложения о цене предмета аукциона в соответствии со следующими требованиями:</w:t>
      </w:r>
    </w:p>
    <w:p w:rsidR="00EF3254" w:rsidRPr="008F1B0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color w:val="363636"/>
          <w:sz w:val="26"/>
          <w:szCs w:val="26"/>
          <w:shd w:val="clear" w:color="auto" w:fill="FFFFFF"/>
        </w:rPr>
        <w:t>1) предложение о цене предмета аукциона увеличивает текущее максимальное предложение о цене предмета аукциона на величину "шага аукциона";</w:t>
      </w:r>
    </w:p>
    <w:p w:rsidR="00EF3254" w:rsidRPr="008F1B0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color w:val="363636"/>
          <w:sz w:val="26"/>
          <w:szCs w:val="26"/>
          <w:shd w:val="clear" w:color="auto" w:fill="FFFFFF"/>
        </w:rPr>
        <w:lastRenderedPageBreak/>
        <w:t>2) участник 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rsidR="00EF3254" w:rsidRPr="008F1B04"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color w:val="363636"/>
          <w:sz w:val="26"/>
          <w:szCs w:val="26"/>
          <w:shd w:val="clear" w:color="auto" w:fill="FFFFFF"/>
        </w:rPr>
        <w:t>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земельного участка.</w:t>
      </w:r>
    </w:p>
    <w:p w:rsidR="00EF3254" w:rsidRPr="008F1B0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color w:val="363636"/>
          <w:sz w:val="26"/>
          <w:szCs w:val="26"/>
          <w:shd w:val="clear" w:color="auto" w:fill="FFFFFF"/>
        </w:rPr>
        <w:t>Со времени начала проведения процедуры аукциона Оператором электронной площадки размещается:</w:t>
      </w:r>
    </w:p>
    <w:p w:rsidR="00EF3254" w:rsidRPr="008F1B0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color w:val="363636"/>
          <w:sz w:val="26"/>
          <w:szCs w:val="26"/>
          <w:shd w:val="clear" w:color="auto" w:fill="FFFFFF"/>
        </w:rPr>
        <w:t>а) в открытой части электронной площадки - информация о начале проведения процедуры аукциона с указанием наименования земельного участка, начальной цены и текущего «шага аукциона»;</w:t>
      </w:r>
    </w:p>
    <w:p w:rsidR="00EF3254" w:rsidRPr="008F1B0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color w:val="363636"/>
          <w:sz w:val="26"/>
          <w:szCs w:val="26"/>
          <w:shd w:val="clear" w:color="auto" w:fill="FFFFFF"/>
        </w:rPr>
        <w:t xml:space="preserve">б) в закрытой части электронной площадки - помимо информации, указанной в открытой части электронной площадки, также предложения о цене земельного участка и время их поступления, величина повышения начальной цены («шаг аукциона»), время, оставшееся до окончания приема предложений о </w:t>
      </w:r>
      <w:proofErr w:type="gramStart"/>
      <w:r w:rsidRPr="008F1B04">
        <w:rPr>
          <w:rFonts w:ascii="Times New Roman" w:eastAsia="Times New Roman" w:hAnsi="Times New Roman" w:cs="Times New Roman"/>
          <w:color w:val="363636"/>
          <w:sz w:val="26"/>
          <w:szCs w:val="26"/>
          <w:shd w:val="clear" w:color="auto" w:fill="FFFFFF"/>
        </w:rPr>
        <w:t>цене  земельного</w:t>
      </w:r>
      <w:proofErr w:type="gramEnd"/>
      <w:r w:rsidRPr="008F1B04">
        <w:rPr>
          <w:rFonts w:ascii="Times New Roman" w:eastAsia="Times New Roman" w:hAnsi="Times New Roman" w:cs="Times New Roman"/>
          <w:color w:val="363636"/>
          <w:sz w:val="26"/>
          <w:szCs w:val="26"/>
          <w:shd w:val="clear" w:color="auto" w:fill="FFFFFF"/>
        </w:rPr>
        <w:t xml:space="preserve"> участка.</w:t>
      </w:r>
    </w:p>
    <w:p w:rsidR="00EF3254" w:rsidRPr="008F1B0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color w:val="363636"/>
          <w:sz w:val="26"/>
          <w:szCs w:val="26"/>
          <w:shd w:val="clear" w:color="auto" w:fill="FFFFFF"/>
        </w:rPr>
        <w:t>В течение одного часа со времени начала проведения процедуры аукциона участникам предлагается заявить о покупке права аренды или цены земельного участка по начальной цене. В случае если в течение указанного времени:</w:t>
      </w:r>
    </w:p>
    <w:p w:rsidR="00EF3254" w:rsidRPr="008F1B0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color w:val="363636"/>
          <w:sz w:val="26"/>
          <w:szCs w:val="26"/>
          <w:shd w:val="clear" w:color="auto" w:fill="FFFFFF"/>
        </w:rPr>
        <w:t>а) поступило предложение о начальной цене права аренды или цены земельного участка, то время для представления следующих предложений об увеличенной на «шаг аукциона» цене права аренды ил цены земельного участка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права аренды или цены земельного участка следующее предложение не поступило, аукцион с помощью программно-аппаратных средств электронной площадки завершается;</w:t>
      </w:r>
    </w:p>
    <w:p w:rsidR="00EF3254" w:rsidRPr="008F1B0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color w:val="363636"/>
          <w:sz w:val="26"/>
          <w:szCs w:val="26"/>
          <w:shd w:val="clear" w:color="auto" w:fill="FFFFFF"/>
        </w:rPr>
        <w:t xml:space="preserve">б) не поступило ни одного предложения о начальной цене права аренды или цены земельного участка,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права </w:t>
      </w:r>
      <w:proofErr w:type="gramStart"/>
      <w:r w:rsidRPr="008F1B04">
        <w:rPr>
          <w:rFonts w:ascii="Times New Roman" w:eastAsia="Times New Roman" w:hAnsi="Times New Roman" w:cs="Times New Roman"/>
          <w:color w:val="363636"/>
          <w:sz w:val="26"/>
          <w:szCs w:val="26"/>
          <w:shd w:val="clear" w:color="auto" w:fill="FFFFFF"/>
        </w:rPr>
        <w:t>аренды  или</w:t>
      </w:r>
      <w:proofErr w:type="gramEnd"/>
      <w:r w:rsidRPr="008F1B04">
        <w:rPr>
          <w:rFonts w:ascii="Times New Roman" w:eastAsia="Times New Roman" w:hAnsi="Times New Roman" w:cs="Times New Roman"/>
          <w:color w:val="363636"/>
          <w:sz w:val="26"/>
          <w:szCs w:val="26"/>
          <w:shd w:val="clear" w:color="auto" w:fill="FFFFFF"/>
        </w:rPr>
        <w:t xml:space="preserve"> цены земельного участка является время завершения аукциона.</w:t>
      </w:r>
    </w:p>
    <w:p w:rsidR="00EF3254" w:rsidRPr="008F1B0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color w:val="363636"/>
          <w:sz w:val="26"/>
          <w:szCs w:val="26"/>
          <w:shd w:val="clear" w:color="auto" w:fill="FFFFFF"/>
        </w:rPr>
        <w:t>При этом программными средствами электронной площадки обеспечивается:</w:t>
      </w:r>
    </w:p>
    <w:p w:rsidR="00EF3254" w:rsidRPr="008F1B0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color w:val="363636"/>
          <w:sz w:val="26"/>
          <w:szCs w:val="26"/>
          <w:shd w:val="clear" w:color="auto" w:fill="FFFFFF"/>
        </w:rPr>
        <w:t>а) исключение возможности подачи участником предложения о цене права аренды ил цены земельного участка, не соответствующего увеличению текущей цены на величину «шага аукциона»;</w:t>
      </w:r>
    </w:p>
    <w:p w:rsidR="00EF3254" w:rsidRPr="008F1B0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color w:val="363636"/>
          <w:sz w:val="26"/>
          <w:szCs w:val="26"/>
          <w:shd w:val="clear" w:color="auto" w:fill="FFFFFF"/>
        </w:rPr>
        <w:t>б) уведомление участника в случае, если предложение этого участника о цене права аренды или цены земельного участка не может быть принято в связи с подачей аналогичного предложения ранее другим участником.</w:t>
      </w:r>
    </w:p>
    <w:p w:rsidR="00EF3254" w:rsidRPr="008F1B04"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color w:val="363636"/>
          <w:sz w:val="26"/>
          <w:szCs w:val="26"/>
          <w:shd w:val="clear" w:color="auto" w:fill="FFFFFF"/>
        </w:rPr>
        <w:t>Победителем аукциона признается участник, предложивший наибольшую цену на право заключения договора аренды или продажи земельного участка.  </w:t>
      </w:r>
    </w:p>
    <w:p w:rsidR="00EF3254" w:rsidRPr="008F1B04"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color w:val="363636"/>
          <w:sz w:val="26"/>
          <w:szCs w:val="26"/>
          <w:shd w:val="clear" w:color="auto" w:fill="FFFFFF"/>
        </w:rPr>
        <w:t>Ход проведения процедуры аукциона фиксируется Оператором электронной площадки в электронном журнале, который направляется Организатору в течение одного часа со времени завершения приема предложений о цене для подведения итогов аукциона путем оформления протокола об итогах аукциона. Протокол об итогах аукциона, содержащий цену на право заключения договора купли -продажи или аренды земельного участка, предложенную победителем, и удостоверяющий право победителя на заключение договора купли-продажи или аренды земельного участка, подписывается Организатором в течение одного рабочего дня со дня подписания данного протокола Оператором электронной площадки.</w:t>
      </w:r>
      <w:r w:rsidRPr="008F1B04">
        <w:rPr>
          <w:rFonts w:ascii="Times New Roman" w:eastAsia="Times New Roman" w:hAnsi="Times New Roman" w:cs="Times New Roman"/>
          <w:color w:val="000000"/>
          <w:sz w:val="26"/>
          <w:szCs w:val="26"/>
          <w:shd w:val="clear" w:color="auto" w:fill="FFFFFF"/>
        </w:rPr>
        <w:t xml:space="preserve"> Который </w:t>
      </w:r>
      <w:r w:rsidRPr="008F1B04">
        <w:rPr>
          <w:rFonts w:ascii="Times New Roman" w:eastAsia="Times New Roman" w:hAnsi="Times New Roman" w:cs="Times New Roman"/>
          <w:color w:val="000000"/>
          <w:sz w:val="26"/>
          <w:szCs w:val="26"/>
          <w:shd w:val="clear" w:color="auto" w:fill="FFFFFF"/>
        </w:rPr>
        <w:lastRenderedPageBreak/>
        <w:t xml:space="preserve">размещается на официальном сайте Российской Федерации для размещения информации о проведении торгов </w:t>
      </w:r>
      <w:hyperlink r:id="rId19">
        <w:r w:rsidRPr="008F1B04">
          <w:rPr>
            <w:rFonts w:ascii="Times New Roman" w:eastAsia="Times New Roman" w:hAnsi="Times New Roman" w:cs="Times New Roman"/>
            <w:color w:val="0000FF"/>
            <w:sz w:val="26"/>
            <w:szCs w:val="26"/>
            <w:u w:val="single"/>
            <w:shd w:val="clear" w:color="auto" w:fill="FFFFFF"/>
          </w:rPr>
          <w:t>www.torgi.gov.ru</w:t>
        </w:r>
      </w:hyperlink>
      <w:r w:rsidRPr="008F1B04">
        <w:rPr>
          <w:rFonts w:ascii="Times New Roman" w:eastAsia="Times New Roman" w:hAnsi="Times New Roman" w:cs="Times New Roman"/>
          <w:color w:val="000000"/>
          <w:sz w:val="26"/>
          <w:szCs w:val="26"/>
          <w:shd w:val="clear" w:color="auto" w:fill="FFFFFF"/>
        </w:rPr>
        <w:t xml:space="preserve">, на  официальном сайте администрации муниципального образования Красноармейский район </w:t>
      </w:r>
      <w:hyperlink r:id="rId20">
        <w:r w:rsidRPr="008F1B04">
          <w:rPr>
            <w:rFonts w:ascii="Times New Roman" w:eastAsia="Times New Roman" w:hAnsi="Times New Roman" w:cs="Times New Roman"/>
            <w:color w:val="0000FF"/>
            <w:sz w:val="26"/>
            <w:szCs w:val="26"/>
            <w:u w:val="single"/>
            <w:shd w:val="clear" w:color="auto" w:fill="FFFFFF"/>
          </w:rPr>
          <w:t xml:space="preserve"> "http://www.krasnarm.ru</w:t>
        </w:r>
      </w:hyperlink>
      <w:r w:rsidRPr="008F1B04">
        <w:rPr>
          <w:rFonts w:ascii="Times New Roman" w:eastAsia="Times New Roman" w:hAnsi="Times New Roman" w:cs="Times New Roman"/>
          <w:color w:val="000000"/>
          <w:sz w:val="26"/>
          <w:szCs w:val="26"/>
          <w:shd w:val="clear" w:color="auto" w:fill="FFFFFF"/>
        </w:rPr>
        <w:t xml:space="preserve"> не позднее дня, следующего за днем подписания указанного протокола. А также информационное сообщение </w:t>
      </w:r>
      <w:r w:rsidR="003E6A8F" w:rsidRPr="008F1B04">
        <w:rPr>
          <w:rFonts w:ascii="Times New Roman" w:eastAsia="Times New Roman" w:hAnsi="Times New Roman" w:cs="Times New Roman"/>
          <w:color w:val="000000"/>
          <w:sz w:val="26"/>
          <w:szCs w:val="26"/>
          <w:shd w:val="clear" w:color="auto" w:fill="FFFFFF"/>
        </w:rPr>
        <w:t>об итогах аукциона на</w:t>
      </w:r>
      <w:r w:rsidRPr="008F1B04">
        <w:rPr>
          <w:rFonts w:ascii="Times New Roman" w:eastAsia="Times New Roman" w:hAnsi="Times New Roman" w:cs="Times New Roman"/>
          <w:color w:val="000000"/>
          <w:sz w:val="26"/>
          <w:szCs w:val="26"/>
          <w:shd w:val="clear" w:color="auto" w:fill="FFFFFF"/>
        </w:rPr>
        <w:t xml:space="preserve"> официальном сайте администрации муниципального об</w:t>
      </w:r>
      <w:r w:rsidR="00521D51" w:rsidRPr="008F1B04">
        <w:rPr>
          <w:rFonts w:ascii="Times New Roman" w:eastAsia="Times New Roman" w:hAnsi="Times New Roman" w:cs="Times New Roman"/>
          <w:color w:val="000000"/>
          <w:sz w:val="26"/>
          <w:szCs w:val="26"/>
          <w:shd w:val="clear" w:color="auto" w:fill="FFFFFF"/>
        </w:rPr>
        <w:t>разования Красноармейский район</w:t>
      </w:r>
      <w:r w:rsidR="00521D51" w:rsidRPr="008F1B04">
        <w:rPr>
          <w:rFonts w:ascii="Times New Roman" w:eastAsia="Times New Roman" w:hAnsi="Times New Roman" w:cs="Times New Roman"/>
          <w:color w:val="0000FF"/>
          <w:sz w:val="26"/>
          <w:szCs w:val="26"/>
          <w:u w:val="single"/>
          <w:shd w:val="clear" w:color="auto" w:fill="FFFFFF"/>
        </w:rPr>
        <w:t xml:space="preserve"> http://www.krasnarm.ru/</w:t>
      </w:r>
    </w:p>
    <w:p w:rsidR="00EF3254" w:rsidRPr="008F1B0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color w:val="363636"/>
          <w:sz w:val="26"/>
          <w:szCs w:val="26"/>
          <w:shd w:val="clear" w:color="auto" w:fill="FFFFFF"/>
        </w:rPr>
        <w:t>Процедура аукциона считается завершенной с момента подписания Организатором протокола об итогах аукциона.</w:t>
      </w:r>
    </w:p>
    <w:p w:rsidR="00EF3254" w:rsidRPr="008F1B0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color w:val="363636"/>
          <w:sz w:val="26"/>
          <w:szCs w:val="26"/>
          <w:shd w:val="clear" w:color="auto" w:fill="FFFFFF"/>
        </w:rPr>
        <w:t>Аукцион признается несостоявшимся в следующих случаях:</w:t>
      </w:r>
    </w:p>
    <w:p w:rsidR="00EF3254" w:rsidRPr="008F1B0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color w:val="363636"/>
          <w:sz w:val="26"/>
          <w:szCs w:val="26"/>
          <w:shd w:val="clear" w:color="auto" w:fill="FFFFFF"/>
        </w:rPr>
        <w:t>- не было подано ни одной заявки на участие либо ни один из Претендентов не признан участником;</w:t>
      </w:r>
    </w:p>
    <w:p w:rsidR="00EF3254" w:rsidRPr="008F1B0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color w:val="363636"/>
          <w:sz w:val="26"/>
          <w:szCs w:val="26"/>
          <w:shd w:val="clear" w:color="auto" w:fill="FFFFFF"/>
        </w:rPr>
        <w:t>- принято решение о признании только одного Претендента участником;</w:t>
      </w:r>
    </w:p>
    <w:p w:rsidR="00EF3254" w:rsidRPr="008F1B0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color w:val="363636"/>
          <w:sz w:val="26"/>
          <w:szCs w:val="26"/>
          <w:shd w:val="clear" w:color="auto" w:fill="FFFFFF"/>
        </w:rPr>
        <w:t>-ни один из участников не сделал предложение о начальной цене права аренды или цены земельного участка.</w:t>
      </w:r>
    </w:p>
    <w:p w:rsidR="00EF3254" w:rsidRPr="008F1B0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color w:val="363636"/>
          <w:sz w:val="26"/>
          <w:szCs w:val="26"/>
          <w:shd w:val="clear" w:color="auto" w:fill="FFFFFF"/>
        </w:rPr>
        <w:t>            Решение о признании аукциона несостоявшимся оформляется протоколом об итогах аукциона.</w:t>
      </w:r>
    </w:p>
    <w:p w:rsidR="00EF3254" w:rsidRPr="008F1B04"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color w:val="363636"/>
          <w:sz w:val="26"/>
          <w:szCs w:val="26"/>
          <w:shd w:val="clear" w:color="auto" w:fill="FFFFFF"/>
        </w:rPr>
        <w:t>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уполномоченный орган обязан направить заявителю проект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EF3254" w:rsidRPr="008F1B0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color w:val="363636"/>
          <w:sz w:val="26"/>
          <w:szCs w:val="26"/>
          <w:shd w:val="clear" w:color="auto" w:fill="FFFFFF"/>
        </w:rPr>
        <w:t>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 а также размещается в открытой части электронной торговой площадки следующая информация:</w:t>
      </w:r>
    </w:p>
    <w:p w:rsidR="00EF3254" w:rsidRPr="008F1B0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color w:val="363636"/>
          <w:sz w:val="26"/>
          <w:szCs w:val="26"/>
          <w:shd w:val="clear" w:color="auto" w:fill="FFFFFF"/>
        </w:rPr>
        <w:t xml:space="preserve">-наименование предмета </w:t>
      </w:r>
      <w:proofErr w:type="gramStart"/>
      <w:r w:rsidRPr="008F1B04">
        <w:rPr>
          <w:rFonts w:ascii="Times New Roman" w:eastAsia="Times New Roman" w:hAnsi="Times New Roman" w:cs="Times New Roman"/>
          <w:color w:val="363636"/>
          <w:sz w:val="26"/>
          <w:szCs w:val="26"/>
          <w:shd w:val="clear" w:color="auto" w:fill="FFFFFF"/>
        </w:rPr>
        <w:t>договора  и</w:t>
      </w:r>
      <w:proofErr w:type="gramEnd"/>
      <w:r w:rsidRPr="008F1B04">
        <w:rPr>
          <w:rFonts w:ascii="Times New Roman" w:eastAsia="Times New Roman" w:hAnsi="Times New Roman" w:cs="Times New Roman"/>
          <w:color w:val="363636"/>
          <w:sz w:val="26"/>
          <w:szCs w:val="26"/>
          <w:shd w:val="clear" w:color="auto" w:fill="FFFFFF"/>
        </w:rPr>
        <w:t xml:space="preserve"> иные позволяющие его индивидуализировать сведения;</w:t>
      </w:r>
    </w:p>
    <w:p w:rsidR="00EF3254" w:rsidRPr="008F1B0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color w:val="363636"/>
          <w:sz w:val="26"/>
          <w:szCs w:val="26"/>
          <w:shd w:val="clear" w:color="auto" w:fill="FFFFFF"/>
        </w:rPr>
        <w:t>- цена сделки;</w:t>
      </w:r>
    </w:p>
    <w:p w:rsidR="00EF3254" w:rsidRPr="008F1B0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color w:val="363636"/>
          <w:sz w:val="26"/>
          <w:szCs w:val="26"/>
          <w:shd w:val="clear" w:color="auto" w:fill="FFFFFF"/>
        </w:rPr>
        <w:t>- фамилия, имя, отчество физического лица - Победителя торгов.</w:t>
      </w:r>
      <w:r w:rsidRPr="008F1B04">
        <w:rPr>
          <w:rFonts w:ascii="Times New Roman" w:eastAsia="Times New Roman" w:hAnsi="Times New Roman" w:cs="Times New Roman"/>
          <w:b/>
          <w:color w:val="363636"/>
          <w:sz w:val="26"/>
          <w:szCs w:val="26"/>
          <w:shd w:val="clear" w:color="auto" w:fill="FFFFFF"/>
        </w:rPr>
        <w:t> </w:t>
      </w:r>
    </w:p>
    <w:p w:rsidR="00EF3254" w:rsidRPr="008F1B04"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b/>
          <w:color w:val="363636"/>
          <w:sz w:val="26"/>
          <w:szCs w:val="26"/>
          <w:shd w:val="clear" w:color="auto" w:fill="FFFFFF"/>
        </w:rPr>
        <w:t>8. Отмена и приостановление аукциона</w:t>
      </w:r>
    </w:p>
    <w:p w:rsidR="00EF3254" w:rsidRPr="008F1B04"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color w:val="363636"/>
          <w:sz w:val="26"/>
          <w:szCs w:val="26"/>
          <w:shd w:val="clear" w:color="auto" w:fill="FFFFFF"/>
        </w:rPr>
        <w:t>Продавец вправе отменить аукцион не позднее, чем за 3 (три) дня до даты проведения аукциона.</w:t>
      </w:r>
    </w:p>
    <w:p w:rsidR="00EF3254" w:rsidRPr="008F1B0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color w:val="363636"/>
          <w:sz w:val="26"/>
          <w:szCs w:val="26"/>
          <w:shd w:val="clear" w:color="auto" w:fill="FFFFFF"/>
        </w:rPr>
        <w:t>1. Решение об отмене аукциона размещается на официальном сайте Российской Федерации для размещения информации о проведении торгов </w:t>
      </w:r>
      <w:hyperlink r:id="rId21">
        <w:r w:rsidRPr="008F1B04">
          <w:rPr>
            <w:rFonts w:ascii="Times New Roman" w:eastAsia="Times New Roman" w:hAnsi="Times New Roman" w:cs="Times New Roman"/>
            <w:color w:val="363636"/>
            <w:sz w:val="26"/>
            <w:szCs w:val="26"/>
            <w:u w:val="single"/>
            <w:shd w:val="clear" w:color="auto" w:fill="FFFFFF"/>
          </w:rPr>
          <w:t>www.torgi.gov.ru</w:t>
        </w:r>
      </w:hyperlink>
      <w:r w:rsidRPr="008F1B04">
        <w:rPr>
          <w:rFonts w:ascii="Times New Roman" w:eastAsia="Times New Roman" w:hAnsi="Times New Roman" w:cs="Times New Roman"/>
          <w:color w:val="363636"/>
          <w:sz w:val="26"/>
          <w:szCs w:val="26"/>
          <w:shd w:val="clear" w:color="auto" w:fill="FFFFFF"/>
        </w:rPr>
        <w:t xml:space="preserve">. на официальном сайте Администрации муниципального образования Красноармейский район </w:t>
      </w:r>
      <w:r w:rsidR="000E48B7" w:rsidRPr="008F1B04">
        <w:rPr>
          <w:rFonts w:ascii="Times New Roman" w:hAnsi="Times New Roman" w:cs="Times New Roman"/>
          <w:sz w:val="26"/>
          <w:szCs w:val="26"/>
        </w:rPr>
        <w:t>https://krasnarm.ru/</w:t>
      </w:r>
      <w:r w:rsidRPr="008F1B04">
        <w:rPr>
          <w:rFonts w:ascii="Times New Roman" w:eastAsia="Times New Roman" w:hAnsi="Times New Roman" w:cs="Times New Roman"/>
          <w:sz w:val="26"/>
          <w:szCs w:val="26"/>
          <w:shd w:val="clear" w:color="auto" w:fill="FFFFFF"/>
        </w:rPr>
        <w:t xml:space="preserve"> </w:t>
      </w:r>
      <w:r w:rsidRPr="008F1B04">
        <w:rPr>
          <w:rFonts w:ascii="Times New Roman" w:eastAsia="Times New Roman" w:hAnsi="Times New Roman" w:cs="Times New Roman"/>
          <w:color w:val="363636"/>
          <w:sz w:val="26"/>
          <w:szCs w:val="26"/>
          <w:shd w:val="clear" w:color="auto" w:fill="FFFFFF"/>
        </w:rPr>
        <w:t>и в открытой части электронной торговой площадки в течении 3-х дней со дня принятия данного решения.</w:t>
      </w:r>
    </w:p>
    <w:p w:rsidR="00EF3254" w:rsidRPr="008F1B0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color w:val="363636"/>
          <w:sz w:val="26"/>
          <w:szCs w:val="26"/>
          <w:shd w:val="clear" w:color="auto" w:fill="FFFFFF"/>
        </w:rPr>
        <w:t>2. Оператор электронной площадки извещает Претендентов об отмене аукциона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p w:rsidR="00EF3254" w:rsidRPr="008F1B04"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color w:val="363636"/>
          <w:sz w:val="26"/>
          <w:szCs w:val="26"/>
          <w:shd w:val="clear" w:color="auto" w:fill="FFFFFF"/>
        </w:rPr>
        <w:t xml:space="preserve">3. Оператор электронной площадки приостанавливает проведение продажи права на заключение договора купли- продажи или аренды земельного участка в случае технологического сбоя, зафиксированного программно-аппаратными средствами электронной торговой площадки, но не более чем на одни сутки. Возобновление проведения продажи права на заключение договора аренды или договора купли- </w:t>
      </w:r>
      <w:r w:rsidRPr="008F1B04">
        <w:rPr>
          <w:rFonts w:ascii="Times New Roman" w:eastAsia="Times New Roman" w:hAnsi="Times New Roman" w:cs="Times New Roman"/>
          <w:color w:val="363636"/>
          <w:sz w:val="26"/>
          <w:szCs w:val="26"/>
          <w:shd w:val="clear" w:color="auto" w:fill="FFFFFF"/>
        </w:rPr>
        <w:lastRenderedPageBreak/>
        <w:t>продажи земельного участка начинается с того момента, на котором продажа имущества была прервана.</w:t>
      </w:r>
    </w:p>
    <w:p w:rsidR="00EF3254" w:rsidRPr="008F1B04" w:rsidRDefault="004C15DA">
      <w:pPr>
        <w:spacing w:after="0" w:line="240" w:lineRule="auto"/>
        <w:ind w:firstLine="708"/>
        <w:jc w:val="both"/>
        <w:rPr>
          <w:rFonts w:ascii="Times New Roman" w:eastAsia="Times New Roman" w:hAnsi="Times New Roman" w:cs="Times New Roman"/>
          <w:b/>
          <w:color w:val="363636"/>
          <w:sz w:val="26"/>
          <w:szCs w:val="26"/>
          <w:shd w:val="clear" w:color="auto" w:fill="FFFFFF"/>
        </w:rPr>
      </w:pPr>
      <w:r w:rsidRPr="008F1B04">
        <w:rPr>
          <w:rFonts w:ascii="Times New Roman" w:eastAsia="Times New Roman" w:hAnsi="Times New Roman" w:cs="Times New Roman"/>
          <w:color w:val="363636"/>
          <w:sz w:val="26"/>
          <w:szCs w:val="26"/>
          <w:shd w:val="clear" w:color="auto" w:fill="FFFFFF"/>
        </w:rPr>
        <w:t>В течение одного часа со времени приостановления проведения продажи права на заключение договора купли-продажи или аренды земельного участка Оператор электронной площадки размещает на электронной торговой площадке информацию о причине приостановления продажи права заключения договора купли-продажи или аренды земельного участка, времени приостановления и возобновления продажи права на заключение договора купли-продажи или аренды земельного участка, уведомляет об этом участников, а также направляет указанную информацию продавцу для внесения в протокол об итогах продажи права заключения договора купли-продажи или аренды земельного участка.</w:t>
      </w:r>
      <w:r w:rsidRPr="008F1B04">
        <w:rPr>
          <w:rFonts w:ascii="Times New Roman" w:eastAsia="Times New Roman" w:hAnsi="Times New Roman" w:cs="Times New Roman"/>
          <w:b/>
          <w:color w:val="363636"/>
          <w:sz w:val="26"/>
          <w:szCs w:val="26"/>
          <w:shd w:val="clear" w:color="auto" w:fill="FFFFFF"/>
        </w:rPr>
        <w:t> </w:t>
      </w:r>
    </w:p>
    <w:p w:rsidR="00EF3254" w:rsidRPr="008F1B04" w:rsidRDefault="00EF3254">
      <w:pPr>
        <w:spacing w:after="0" w:line="240" w:lineRule="auto"/>
        <w:ind w:firstLine="708"/>
        <w:jc w:val="both"/>
        <w:rPr>
          <w:rFonts w:ascii="Times New Roman" w:eastAsia="Times New Roman" w:hAnsi="Times New Roman" w:cs="Times New Roman"/>
          <w:color w:val="363636"/>
          <w:sz w:val="26"/>
          <w:szCs w:val="26"/>
          <w:shd w:val="clear" w:color="auto" w:fill="FFFFFF"/>
        </w:rPr>
      </w:pPr>
    </w:p>
    <w:p w:rsidR="00EF3254" w:rsidRPr="008F1B04"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b/>
          <w:color w:val="363636"/>
          <w:sz w:val="26"/>
          <w:szCs w:val="26"/>
          <w:shd w:val="clear" w:color="auto" w:fill="FFFFFF"/>
        </w:rPr>
        <w:t>9. Заключение договора купли - продажи или аренды земельного участка:</w:t>
      </w:r>
    </w:p>
    <w:p w:rsidR="00DC395D" w:rsidRPr="008F1B04" w:rsidRDefault="004C15DA" w:rsidP="00FC4538">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8F1B04">
        <w:rPr>
          <w:rFonts w:ascii="Times New Roman" w:eastAsia="Times New Roman" w:hAnsi="Times New Roman" w:cs="Times New Roman"/>
          <w:color w:val="363636"/>
          <w:sz w:val="26"/>
          <w:szCs w:val="26"/>
          <w:shd w:val="clear" w:color="auto" w:fill="FFFFFF"/>
        </w:rPr>
        <w:t xml:space="preserve">Договор купли-продажи или аренды земельного участка с победителем аукциона заключается в установленном законодательством порядке не ранее чем через 10 дней со дня размещения информации о результатах аукциона на официальном сайте Российской Федерации в сети «Интернет» или со дня размещения протокола рассмотрения заявок на участие в электронном аукционе в случае, если электронный аукцион признан несостоявшимся. Уполномоченный орган обязан в течение пяти дней со дня истечения срока, предусмотренного пунктом выше, направить победителю электронного аукциона или иным лицам, с которыми в соответствии с пунктами 13, 14, 20 и 25 статьи 39.12 Земельного Кодекса РФ заключается договор купли-продажи или аренды земельного участка, находящегося в государственной или муниципальной собственности, подписанный проект договора купли-продажи или аренды такого участка. По результатам проведения электронного аукциона договор купли-продажи или аренды земельного участка, находящегося в государственной или муниципальной собственности заключается в электронной форме и подписывается усиленной квалифицированной электронной подписью сторон такого договора. При отказе или уклонении победителя аукциона от заключения в установленный срок договора купли-продажи или аренды земельного участка   задаток   ему   не </w:t>
      </w:r>
      <w:r w:rsidR="00215030" w:rsidRPr="008F1B04">
        <w:rPr>
          <w:rFonts w:ascii="Times New Roman" w:eastAsia="Times New Roman" w:hAnsi="Times New Roman" w:cs="Times New Roman"/>
          <w:color w:val="363636"/>
          <w:sz w:val="26"/>
          <w:szCs w:val="26"/>
          <w:shd w:val="clear" w:color="auto" w:fill="FFFFFF"/>
        </w:rPr>
        <w:t>возвращается,</w:t>
      </w:r>
      <w:r w:rsidR="00FA192F" w:rsidRPr="008F1B04">
        <w:rPr>
          <w:rFonts w:ascii="Times New Roman" w:eastAsia="Times New Roman" w:hAnsi="Times New Roman" w:cs="Times New Roman"/>
          <w:color w:val="363636"/>
          <w:sz w:val="26"/>
          <w:szCs w:val="26"/>
          <w:shd w:val="clear" w:color="auto" w:fill="FFFFFF"/>
        </w:rPr>
        <w:t> </w:t>
      </w:r>
      <w:proofErr w:type="gramStart"/>
      <w:r w:rsidRPr="008F1B04">
        <w:rPr>
          <w:rFonts w:ascii="Times New Roman" w:eastAsia="Times New Roman" w:hAnsi="Times New Roman" w:cs="Times New Roman"/>
          <w:color w:val="363636"/>
          <w:sz w:val="26"/>
          <w:szCs w:val="26"/>
          <w:shd w:val="clear" w:color="auto" w:fill="FFFFFF"/>
        </w:rPr>
        <w:t>он  утрачивает</w:t>
      </w:r>
      <w:proofErr w:type="gramEnd"/>
      <w:r w:rsidRPr="008F1B04">
        <w:rPr>
          <w:rFonts w:ascii="Times New Roman" w:eastAsia="Times New Roman" w:hAnsi="Times New Roman" w:cs="Times New Roman"/>
          <w:color w:val="363636"/>
          <w:sz w:val="26"/>
          <w:szCs w:val="26"/>
          <w:shd w:val="clear" w:color="auto" w:fill="FFFFFF"/>
        </w:rPr>
        <w:t> право на заключение  указанного договора.</w:t>
      </w:r>
    </w:p>
    <w:p w:rsidR="00BF6FC6" w:rsidRPr="008F1B04" w:rsidRDefault="00DC395D" w:rsidP="00FC4538">
      <w:pPr>
        <w:spacing w:after="0" w:line="240" w:lineRule="auto"/>
        <w:jc w:val="center"/>
        <w:rPr>
          <w:rFonts w:ascii="Times New Roman" w:eastAsia="Times New Roman" w:hAnsi="Times New Roman" w:cs="Times New Roman"/>
          <w:b/>
          <w:color w:val="000000"/>
          <w:sz w:val="26"/>
          <w:szCs w:val="26"/>
        </w:rPr>
      </w:pPr>
      <w:r w:rsidRPr="008F1B04">
        <w:rPr>
          <w:rFonts w:ascii="Times New Roman" w:eastAsia="Times New Roman" w:hAnsi="Times New Roman" w:cs="Times New Roman"/>
          <w:b/>
          <w:color w:val="000000"/>
          <w:sz w:val="26"/>
          <w:szCs w:val="26"/>
        </w:rPr>
        <w:t>10.Срок заключения договора</w:t>
      </w:r>
      <w:r w:rsidR="008F1DDC" w:rsidRPr="008F1B04">
        <w:rPr>
          <w:rFonts w:ascii="Times New Roman" w:eastAsia="Times New Roman" w:hAnsi="Times New Roman" w:cs="Times New Roman"/>
          <w:b/>
          <w:color w:val="000000"/>
          <w:sz w:val="26"/>
          <w:szCs w:val="26"/>
        </w:rPr>
        <w:t>.</w:t>
      </w:r>
    </w:p>
    <w:p w:rsidR="00DC395D" w:rsidRPr="008F1B04" w:rsidRDefault="00DC395D" w:rsidP="00DC395D">
      <w:pPr>
        <w:spacing w:after="0" w:line="240" w:lineRule="auto"/>
        <w:ind w:firstLine="567"/>
        <w:jc w:val="both"/>
        <w:rPr>
          <w:rFonts w:ascii="Times New Roman" w:eastAsia="Times New Roman" w:hAnsi="Times New Roman" w:cs="Times New Roman"/>
          <w:color w:val="000000"/>
          <w:sz w:val="26"/>
          <w:szCs w:val="26"/>
        </w:rPr>
      </w:pPr>
      <w:r w:rsidRPr="008F1B04">
        <w:rPr>
          <w:rFonts w:ascii="Times New Roman" w:eastAsia="Times New Roman" w:hAnsi="Times New Roman" w:cs="Times New Roman"/>
          <w:color w:val="000000"/>
          <w:sz w:val="26"/>
          <w:szCs w:val="26"/>
        </w:rPr>
        <w:t xml:space="preserve">Договор аренды (приложение к информационному сообщению), заключается между Арендодателем и победителем аукциона в соответствии с Гражданским кодексом Российской Федерации, не ранее чем через 10 дней после составления протокола о результатах аукциона. </w:t>
      </w:r>
    </w:p>
    <w:p w:rsidR="00215030" w:rsidRPr="008F1B04" w:rsidRDefault="00215030" w:rsidP="00DC395D">
      <w:pPr>
        <w:spacing w:after="0" w:line="240" w:lineRule="auto"/>
        <w:ind w:firstLine="567"/>
        <w:jc w:val="both"/>
        <w:rPr>
          <w:rFonts w:ascii="Times New Roman" w:eastAsia="Times New Roman" w:hAnsi="Times New Roman" w:cs="Times New Roman"/>
          <w:color w:val="000000"/>
          <w:sz w:val="26"/>
          <w:szCs w:val="26"/>
        </w:rPr>
      </w:pPr>
      <w:r w:rsidRPr="008F1B04">
        <w:rPr>
          <w:rFonts w:ascii="Times New Roman" w:eastAsia="Times New Roman" w:hAnsi="Times New Roman" w:cs="Times New Roman"/>
          <w:color w:val="000000"/>
          <w:sz w:val="26"/>
          <w:szCs w:val="26"/>
        </w:rPr>
        <w:t>Подписание с победителем аукциона или единственным принявшим участие в аукционе участником договора по форме, являющейся приложением №2 к извещению, осуществляется в форме электронного документа посредством штатного интерфейса электронной площадки, в 2 (двух) экземплярах, каждый из которых обладают одинаковой юридической силой, по одному для каждой из сторон</w:t>
      </w:r>
    </w:p>
    <w:p w:rsidR="00DC395D" w:rsidRPr="008F1B04" w:rsidRDefault="00DC395D" w:rsidP="00DC395D">
      <w:pPr>
        <w:spacing w:after="0" w:line="240" w:lineRule="auto"/>
        <w:ind w:firstLine="567"/>
        <w:jc w:val="both"/>
        <w:rPr>
          <w:rFonts w:ascii="Times New Roman" w:eastAsia="Times New Roman" w:hAnsi="Times New Roman" w:cs="Times New Roman"/>
          <w:color w:val="000000"/>
          <w:sz w:val="26"/>
          <w:szCs w:val="26"/>
        </w:rPr>
      </w:pPr>
      <w:r w:rsidRPr="008F1B04">
        <w:rPr>
          <w:rFonts w:ascii="Times New Roman" w:eastAsia="Times New Roman" w:hAnsi="Times New Roman" w:cs="Times New Roman"/>
          <w:color w:val="000000"/>
          <w:sz w:val="26"/>
          <w:szCs w:val="26"/>
        </w:rPr>
        <w:t>При уклонении или отказе победителя аукциона от заключения в установленный срок договора аренды результаты аукциона аннулируются Арендодателем, победитель утрачивает право на заключение указанного договора, задаток ему не возвращается.</w:t>
      </w:r>
    </w:p>
    <w:p w:rsidR="00DC395D" w:rsidRPr="008F1B04" w:rsidRDefault="00215030" w:rsidP="00DC395D">
      <w:pPr>
        <w:tabs>
          <w:tab w:val="left" w:pos="707"/>
          <w:tab w:val="left" w:pos="1413"/>
          <w:tab w:val="left" w:pos="2124"/>
          <w:tab w:val="left" w:pos="2831"/>
          <w:tab w:val="left" w:pos="3538"/>
          <w:tab w:val="left" w:pos="4248"/>
          <w:tab w:val="left" w:pos="4955"/>
          <w:tab w:val="left" w:pos="5662"/>
          <w:tab w:val="left" w:pos="6372"/>
          <w:tab w:val="left" w:pos="7079"/>
          <w:tab w:val="left" w:pos="7786"/>
          <w:tab w:val="left" w:pos="8497"/>
          <w:tab w:val="left" w:pos="9203"/>
          <w:tab w:val="left" w:pos="9348"/>
          <w:tab w:val="left" w:pos="9913"/>
        </w:tabs>
        <w:spacing w:after="0" w:line="240" w:lineRule="auto"/>
        <w:jc w:val="both"/>
        <w:rPr>
          <w:rFonts w:ascii="Times New Roman" w:eastAsia="Times New Roman" w:hAnsi="Times New Roman" w:cs="Times New Roman"/>
          <w:color w:val="000000"/>
          <w:sz w:val="26"/>
          <w:szCs w:val="26"/>
        </w:rPr>
      </w:pPr>
      <w:r w:rsidRPr="008F1B04">
        <w:rPr>
          <w:rFonts w:ascii="Times New Roman" w:eastAsia="Times New Roman" w:hAnsi="Times New Roman" w:cs="Times New Roman"/>
          <w:color w:val="000000"/>
          <w:sz w:val="26"/>
          <w:szCs w:val="26"/>
        </w:rPr>
        <w:tab/>
      </w:r>
      <w:bookmarkStart w:id="0" w:name="_GoBack"/>
      <w:bookmarkEnd w:id="0"/>
    </w:p>
    <w:p w:rsidR="00DC395D" w:rsidRPr="008F1B04" w:rsidRDefault="00DC395D" w:rsidP="00DC395D">
      <w:pPr>
        <w:spacing w:after="0" w:line="240" w:lineRule="auto"/>
        <w:jc w:val="center"/>
        <w:rPr>
          <w:rFonts w:ascii="Times New Roman" w:eastAsia="Times New Roman" w:hAnsi="Times New Roman" w:cs="Times New Roman"/>
          <w:b/>
          <w:color w:val="000000"/>
          <w:sz w:val="26"/>
          <w:szCs w:val="26"/>
        </w:rPr>
      </w:pPr>
      <w:r w:rsidRPr="008F1B04">
        <w:rPr>
          <w:rFonts w:ascii="Times New Roman" w:eastAsia="Times New Roman" w:hAnsi="Times New Roman" w:cs="Times New Roman"/>
          <w:b/>
          <w:color w:val="000000"/>
          <w:sz w:val="26"/>
          <w:szCs w:val="26"/>
        </w:rPr>
        <w:t>11.Условия и сроки платежа, реквизиты счетов для оплаты по договору аренды.</w:t>
      </w:r>
    </w:p>
    <w:p w:rsidR="00DC395D" w:rsidRPr="008F1B04" w:rsidRDefault="00DC395D" w:rsidP="00DC395D">
      <w:pPr>
        <w:suppressAutoHyphens/>
        <w:spacing w:after="0" w:line="240" w:lineRule="auto"/>
        <w:ind w:firstLine="720"/>
        <w:jc w:val="both"/>
        <w:rPr>
          <w:rFonts w:ascii="Times New Roman" w:eastAsia="Times New Roman" w:hAnsi="Times New Roman" w:cs="Times New Roman"/>
          <w:color w:val="000000"/>
          <w:spacing w:val="-1"/>
          <w:sz w:val="26"/>
          <w:szCs w:val="26"/>
        </w:rPr>
      </w:pPr>
      <w:r w:rsidRPr="008F1B04">
        <w:rPr>
          <w:rFonts w:ascii="Times New Roman" w:eastAsia="Times New Roman" w:hAnsi="Times New Roman" w:cs="Times New Roman"/>
          <w:color w:val="000000"/>
          <w:sz w:val="26"/>
          <w:szCs w:val="26"/>
        </w:rPr>
        <w:lastRenderedPageBreak/>
        <w:t xml:space="preserve">Оплата </w:t>
      </w:r>
      <w:r w:rsidR="000423A0" w:rsidRPr="008F1B04">
        <w:rPr>
          <w:rFonts w:ascii="Times New Roman" w:eastAsia="Times New Roman" w:hAnsi="Times New Roman" w:cs="Times New Roman"/>
          <w:color w:val="000000"/>
          <w:sz w:val="26"/>
          <w:szCs w:val="26"/>
        </w:rPr>
        <w:t xml:space="preserve">арендной платы (цены на право заключения договора аренды) </w:t>
      </w:r>
      <w:r w:rsidRPr="008F1B04">
        <w:rPr>
          <w:rFonts w:ascii="Times New Roman" w:eastAsia="Times New Roman" w:hAnsi="Times New Roman" w:cs="Times New Roman"/>
          <w:color w:val="000000"/>
          <w:sz w:val="26"/>
          <w:szCs w:val="26"/>
        </w:rPr>
        <w:t>производится Арендатором в срок не позднее 10 (десяти)  дней со дня заключения договора</w:t>
      </w:r>
      <w:r w:rsidR="000423A0" w:rsidRPr="008F1B04">
        <w:rPr>
          <w:rFonts w:ascii="Times New Roman" w:eastAsia="Times New Roman" w:hAnsi="Times New Roman" w:cs="Times New Roman"/>
          <w:color w:val="000000"/>
          <w:sz w:val="26"/>
          <w:szCs w:val="26"/>
        </w:rPr>
        <w:t xml:space="preserve"> </w:t>
      </w:r>
      <w:r w:rsidRPr="008F1B04">
        <w:rPr>
          <w:rFonts w:ascii="Times New Roman" w:eastAsia="Times New Roman" w:hAnsi="Times New Roman" w:cs="Times New Roman"/>
          <w:color w:val="000000"/>
          <w:sz w:val="26"/>
          <w:szCs w:val="26"/>
        </w:rPr>
        <w:t xml:space="preserve">аренды путем единовременного перечисления в безналичном порядке денежных средств в рублях на расчетные счета по следующим реквизитам: ИНН 2336001958, КПП 233601001, Получатель: УФК по Краснодарскому краю г. Краснодар (Управление муниципальной собственностью администрации муниципального образования Красноармейский район), Наименование банка: Южное ГУ Банка России//УФК по Краснодарскому краю, г. Краснодар, БИК ТОФК 010349101, Единый казначейский счет 40102810945370000010, Казначейский счет 03100643000000011800, КБК 90211105013050026120, ОКТМО </w:t>
      </w:r>
      <w:r w:rsidR="003E6A8F" w:rsidRPr="008F1B04">
        <w:rPr>
          <w:rFonts w:ascii="Times New Roman" w:eastAsia="Times New Roman" w:hAnsi="Times New Roman" w:cs="Times New Roman"/>
          <w:color w:val="000000"/>
          <w:sz w:val="26"/>
          <w:szCs w:val="26"/>
        </w:rPr>
        <w:t>036</w:t>
      </w:r>
      <w:r w:rsidR="00E65EC0" w:rsidRPr="008F1B04">
        <w:rPr>
          <w:rFonts w:ascii="Times New Roman" w:eastAsia="Times New Roman" w:hAnsi="Times New Roman" w:cs="Times New Roman"/>
          <w:color w:val="000000"/>
          <w:sz w:val="26"/>
          <w:szCs w:val="26"/>
        </w:rPr>
        <w:t>23</w:t>
      </w:r>
      <w:r w:rsidR="00550ED8" w:rsidRPr="008F1B04">
        <w:rPr>
          <w:rFonts w:ascii="Times New Roman" w:eastAsia="Times New Roman" w:hAnsi="Times New Roman" w:cs="Times New Roman"/>
          <w:color w:val="000000"/>
          <w:sz w:val="26"/>
          <w:szCs w:val="26"/>
        </w:rPr>
        <w:t>41</w:t>
      </w:r>
      <w:r w:rsidR="00562301" w:rsidRPr="008F1B04">
        <w:rPr>
          <w:rFonts w:ascii="Times New Roman" w:eastAsia="Times New Roman" w:hAnsi="Times New Roman" w:cs="Times New Roman"/>
          <w:color w:val="000000"/>
          <w:sz w:val="26"/>
          <w:szCs w:val="26"/>
        </w:rPr>
        <w:t>3</w:t>
      </w:r>
      <w:r w:rsidRPr="008F1B04">
        <w:rPr>
          <w:rFonts w:ascii="Times New Roman" w:eastAsia="Times New Roman" w:hAnsi="Times New Roman" w:cs="Times New Roman"/>
          <w:color w:val="000000"/>
          <w:sz w:val="26"/>
          <w:szCs w:val="26"/>
        </w:rPr>
        <w:t xml:space="preserve">. </w:t>
      </w:r>
      <w:r w:rsidRPr="008F1B04">
        <w:rPr>
          <w:rFonts w:ascii="Times New Roman" w:eastAsia="Times New Roman" w:hAnsi="Times New Roman" w:cs="Times New Roman"/>
          <w:b/>
          <w:color w:val="000000"/>
          <w:sz w:val="26"/>
          <w:szCs w:val="26"/>
        </w:rPr>
        <w:t>Назначение платежа</w:t>
      </w:r>
      <w:r w:rsidRPr="008F1B04">
        <w:rPr>
          <w:rFonts w:ascii="Times New Roman" w:eastAsia="Times New Roman" w:hAnsi="Times New Roman" w:cs="Times New Roman"/>
          <w:color w:val="000000"/>
          <w:sz w:val="26"/>
          <w:szCs w:val="26"/>
        </w:rPr>
        <w:t>:</w:t>
      </w:r>
      <w:r w:rsidRPr="008F1B04">
        <w:rPr>
          <w:rFonts w:ascii="Times New Roman" w:eastAsia="Times New Roman" w:hAnsi="Times New Roman" w:cs="Times New Roman"/>
          <w:color w:val="000000"/>
          <w:spacing w:val="-1"/>
          <w:sz w:val="26"/>
          <w:szCs w:val="26"/>
        </w:rPr>
        <w:t xml:space="preserve"> «Оплата по договору аренды (дата и номер договора).</w:t>
      </w:r>
    </w:p>
    <w:p w:rsidR="00E30562" w:rsidRPr="008F1B04" w:rsidRDefault="00E30562" w:rsidP="00DC395D">
      <w:pPr>
        <w:suppressAutoHyphens/>
        <w:spacing w:after="0" w:line="240" w:lineRule="auto"/>
        <w:ind w:firstLine="720"/>
        <w:jc w:val="both"/>
        <w:rPr>
          <w:rFonts w:ascii="Times New Roman" w:eastAsia="Times New Roman" w:hAnsi="Times New Roman" w:cs="Times New Roman"/>
          <w:color w:val="000000"/>
          <w:spacing w:val="-1"/>
          <w:sz w:val="26"/>
          <w:szCs w:val="26"/>
        </w:rPr>
      </w:pPr>
    </w:p>
    <w:p w:rsidR="00E30562" w:rsidRPr="008F1B04" w:rsidRDefault="00E30562" w:rsidP="00DC395D">
      <w:pPr>
        <w:suppressAutoHyphens/>
        <w:spacing w:after="0" w:line="240" w:lineRule="auto"/>
        <w:ind w:firstLine="720"/>
        <w:jc w:val="both"/>
        <w:rPr>
          <w:rFonts w:ascii="Times New Roman" w:eastAsia="Times New Roman" w:hAnsi="Times New Roman" w:cs="Times New Roman"/>
          <w:color w:val="000000"/>
          <w:spacing w:val="-1"/>
          <w:sz w:val="26"/>
          <w:szCs w:val="26"/>
        </w:rPr>
      </w:pPr>
    </w:p>
    <w:p w:rsidR="00E30562" w:rsidRPr="008F1B04" w:rsidRDefault="00E30562" w:rsidP="003C0F66">
      <w:pPr>
        <w:suppressAutoHyphens/>
        <w:spacing w:after="0" w:line="240" w:lineRule="auto"/>
        <w:jc w:val="both"/>
        <w:rPr>
          <w:rFonts w:ascii="Times New Roman" w:eastAsia="Times New Roman" w:hAnsi="Times New Roman" w:cs="Times New Roman"/>
          <w:color w:val="000000"/>
          <w:spacing w:val="-1"/>
          <w:sz w:val="26"/>
          <w:szCs w:val="26"/>
        </w:rPr>
      </w:pPr>
      <w:r w:rsidRPr="008F1B04">
        <w:rPr>
          <w:rFonts w:ascii="Times New Roman" w:eastAsia="Times New Roman" w:hAnsi="Times New Roman" w:cs="Times New Roman"/>
          <w:color w:val="000000"/>
          <w:spacing w:val="-1"/>
          <w:sz w:val="26"/>
          <w:szCs w:val="26"/>
        </w:rPr>
        <w:t>Начальник управления</w:t>
      </w:r>
    </w:p>
    <w:p w:rsidR="00E30562" w:rsidRPr="008F1B04" w:rsidRDefault="00E30562" w:rsidP="003C0F66">
      <w:pPr>
        <w:suppressAutoHyphens/>
        <w:spacing w:after="0" w:line="240" w:lineRule="auto"/>
        <w:jc w:val="both"/>
        <w:rPr>
          <w:rFonts w:ascii="Times New Roman" w:eastAsia="Times New Roman" w:hAnsi="Times New Roman" w:cs="Times New Roman"/>
          <w:color w:val="000000"/>
          <w:spacing w:val="-1"/>
          <w:sz w:val="26"/>
          <w:szCs w:val="26"/>
        </w:rPr>
      </w:pPr>
      <w:r w:rsidRPr="008F1B04">
        <w:rPr>
          <w:rFonts w:ascii="Times New Roman" w:eastAsia="Times New Roman" w:hAnsi="Times New Roman" w:cs="Times New Roman"/>
          <w:color w:val="000000"/>
          <w:spacing w:val="-1"/>
          <w:sz w:val="26"/>
          <w:szCs w:val="26"/>
        </w:rPr>
        <w:t>муниципальной собственностью</w:t>
      </w:r>
    </w:p>
    <w:p w:rsidR="00E30562" w:rsidRPr="008F1B04" w:rsidRDefault="00E30562" w:rsidP="003C0F66">
      <w:pPr>
        <w:suppressAutoHyphens/>
        <w:spacing w:after="0" w:line="240" w:lineRule="auto"/>
        <w:jc w:val="both"/>
        <w:rPr>
          <w:rFonts w:ascii="Times New Roman" w:eastAsia="Times New Roman" w:hAnsi="Times New Roman" w:cs="Times New Roman"/>
          <w:color w:val="000000"/>
          <w:spacing w:val="-1"/>
          <w:sz w:val="26"/>
          <w:szCs w:val="26"/>
        </w:rPr>
      </w:pPr>
      <w:r w:rsidRPr="008F1B04">
        <w:rPr>
          <w:rFonts w:ascii="Times New Roman" w:eastAsia="Times New Roman" w:hAnsi="Times New Roman" w:cs="Times New Roman"/>
          <w:color w:val="000000"/>
          <w:spacing w:val="-1"/>
          <w:sz w:val="26"/>
          <w:szCs w:val="26"/>
        </w:rPr>
        <w:t>администрации муниципального образования</w:t>
      </w:r>
    </w:p>
    <w:p w:rsidR="00E30562" w:rsidRPr="008F1B04" w:rsidRDefault="00E30562" w:rsidP="003C0F66">
      <w:pPr>
        <w:suppressAutoHyphens/>
        <w:spacing w:after="0" w:line="240" w:lineRule="auto"/>
        <w:jc w:val="both"/>
        <w:rPr>
          <w:rFonts w:ascii="Times New Roman" w:eastAsia="Times New Roman" w:hAnsi="Times New Roman" w:cs="Times New Roman"/>
          <w:color w:val="000000"/>
          <w:sz w:val="26"/>
          <w:szCs w:val="26"/>
        </w:rPr>
      </w:pPr>
      <w:r w:rsidRPr="008F1B04">
        <w:rPr>
          <w:rFonts w:ascii="Times New Roman" w:eastAsia="Times New Roman" w:hAnsi="Times New Roman" w:cs="Times New Roman"/>
          <w:color w:val="000000"/>
          <w:spacing w:val="-1"/>
          <w:sz w:val="26"/>
          <w:szCs w:val="26"/>
        </w:rPr>
        <w:t xml:space="preserve">Красноармейский район        </w:t>
      </w:r>
      <w:r w:rsidR="0077630D" w:rsidRPr="008F1B04">
        <w:rPr>
          <w:rFonts w:ascii="Times New Roman" w:eastAsia="Times New Roman" w:hAnsi="Times New Roman" w:cs="Times New Roman"/>
          <w:color w:val="000000"/>
          <w:spacing w:val="-1"/>
          <w:sz w:val="26"/>
          <w:szCs w:val="26"/>
        </w:rPr>
        <w:t xml:space="preserve">                               </w:t>
      </w:r>
      <w:r w:rsidRPr="008F1B04">
        <w:rPr>
          <w:rFonts w:ascii="Times New Roman" w:eastAsia="Times New Roman" w:hAnsi="Times New Roman" w:cs="Times New Roman"/>
          <w:color w:val="000000"/>
          <w:spacing w:val="-1"/>
          <w:sz w:val="26"/>
          <w:szCs w:val="26"/>
        </w:rPr>
        <w:t xml:space="preserve"> А.П. Зыков</w:t>
      </w:r>
    </w:p>
    <w:p w:rsidR="00DC395D" w:rsidRPr="008F1B04" w:rsidRDefault="00DC395D" w:rsidP="003C0F66">
      <w:pPr>
        <w:spacing w:after="0" w:line="240" w:lineRule="auto"/>
        <w:jc w:val="both"/>
        <w:rPr>
          <w:rFonts w:ascii="Times New Roman" w:eastAsia="Times New Roman" w:hAnsi="Times New Roman" w:cs="Times New Roman"/>
          <w:color w:val="000000"/>
          <w:sz w:val="26"/>
          <w:szCs w:val="26"/>
        </w:rPr>
      </w:pPr>
    </w:p>
    <w:p w:rsidR="00DC395D" w:rsidRPr="008F1B04" w:rsidRDefault="00DC395D" w:rsidP="00DC395D">
      <w:pPr>
        <w:spacing w:after="0" w:line="240" w:lineRule="auto"/>
        <w:ind w:firstLine="567"/>
        <w:jc w:val="both"/>
        <w:rPr>
          <w:rFonts w:ascii="Times New Roman" w:eastAsia="Times New Roman" w:hAnsi="Times New Roman" w:cs="Times New Roman"/>
          <w:color w:val="000000"/>
          <w:sz w:val="26"/>
          <w:szCs w:val="26"/>
        </w:rPr>
      </w:pPr>
    </w:p>
    <w:sectPr w:rsidR="00DC395D" w:rsidRPr="008F1B04" w:rsidSect="00550ED8">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254"/>
    <w:rsid w:val="000374A5"/>
    <w:rsid w:val="00041D12"/>
    <w:rsid w:val="000423A0"/>
    <w:rsid w:val="000478BE"/>
    <w:rsid w:val="0005070C"/>
    <w:rsid w:val="00050C79"/>
    <w:rsid w:val="000815C1"/>
    <w:rsid w:val="000A5880"/>
    <w:rsid w:val="000C4FA2"/>
    <w:rsid w:val="000E48B7"/>
    <w:rsid w:val="000E76CC"/>
    <w:rsid w:val="000E7761"/>
    <w:rsid w:val="000F5071"/>
    <w:rsid w:val="0012187C"/>
    <w:rsid w:val="001322A3"/>
    <w:rsid w:val="0013377D"/>
    <w:rsid w:val="00147DD2"/>
    <w:rsid w:val="00166054"/>
    <w:rsid w:val="00186AD6"/>
    <w:rsid w:val="001A6B51"/>
    <w:rsid w:val="001B25AB"/>
    <w:rsid w:val="001C3755"/>
    <w:rsid w:val="001E2EB7"/>
    <w:rsid w:val="002066F6"/>
    <w:rsid w:val="00215030"/>
    <w:rsid w:val="00262FE9"/>
    <w:rsid w:val="00267A6E"/>
    <w:rsid w:val="00275746"/>
    <w:rsid w:val="002818F6"/>
    <w:rsid w:val="00285CA9"/>
    <w:rsid w:val="00292BD2"/>
    <w:rsid w:val="002D0747"/>
    <w:rsid w:val="00371215"/>
    <w:rsid w:val="00381B13"/>
    <w:rsid w:val="003B2502"/>
    <w:rsid w:val="003C0F66"/>
    <w:rsid w:val="003E125F"/>
    <w:rsid w:val="003E2B82"/>
    <w:rsid w:val="003E6A8F"/>
    <w:rsid w:val="003F2584"/>
    <w:rsid w:val="003F56CD"/>
    <w:rsid w:val="00413D14"/>
    <w:rsid w:val="00420B4C"/>
    <w:rsid w:val="004239CE"/>
    <w:rsid w:val="004276F5"/>
    <w:rsid w:val="00495D0D"/>
    <w:rsid w:val="004B0899"/>
    <w:rsid w:val="004C15DA"/>
    <w:rsid w:val="004E1589"/>
    <w:rsid w:val="004F1842"/>
    <w:rsid w:val="00521D51"/>
    <w:rsid w:val="0052591D"/>
    <w:rsid w:val="00546D62"/>
    <w:rsid w:val="005475B8"/>
    <w:rsid w:val="00550ED8"/>
    <w:rsid w:val="00562301"/>
    <w:rsid w:val="00572BFA"/>
    <w:rsid w:val="005B1ED9"/>
    <w:rsid w:val="005D7738"/>
    <w:rsid w:val="005F4925"/>
    <w:rsid w:val="00604EEB"/>
    <w:rsid w:val="006074F6"/>
    <w:rsid w:val="006412FF"/>
    <w:rsid w:val="00653551"/>
    <w:rsid w:val="00671645"/>
    <w:rsid w:val="0067202F"/>
    <w:rsid w:val="00680546"/>
    <w:rsid w:val="006C5771"/>
    <w:rsid w:val="006F1ACB"/>
    <w:rsid w:val="00765BD5"/>
    <w:rsid w:val="00766393"/>
    <w:rsid w:val="0077630D"/>
    <w:rsid w:val="0079135F"/>
    <w:rsid w:val="007C5F49"/>
    <w:rsid w:val="007D5F6E"/>
    <w:rsid w:val="008118DF"/>
    <w:rsid w:val="00813D44"/>
    <w:rsid w:val="00823D53"/>
    <w:rsid w:val="008447FE"/>
    <w:rsid w:val="00852298"/>
    <w:rsid w:val="00885885"/>
    <w:rsid w:val="008B2760"/>
    <w:rsid w:val="008B35B5"/>
    <w:rsid w:val="008E6D2F"/>
    <w:rsid w:val="008F1B04"/>
    <w:rsid w:val="008F1DDC"/>
    <w:rsid w:val="00901E39"/>
    <w:rsid w:val="00912962"/>
    <w:rsid w:val="00971297"/>
    <w:rsid w:val="00973D34"/>
    <w:rsid w:val="00980172"/>
    <w:rsid w:val="009907DB"/>
    <w:rsid w:val="00A0332F"/>
    <w:rsid w:val="00A34493"/>
    <w:rsid w:val="00A41BA2"/>
    <w:rsid w:val="00A46603"/>
    <w:rsid w:val="00A468BA"/>
    <w:rsid w:val="00AE18E9"/>
    <w:rsid w:val="00AE790A"/>
    <w:rsid w:val="00B05CDF"/>
    <w:rsid w:val="00B3670F"/>
    <w:rsid w:val="00B47B3F"/>
    <w:rsid w:val="00B858E1"/>
    <w:rsid w:val="00B86C1F"/>
    <w:rsid w:val="00BC4E3C"/>
    <w:rsid w:val="00BF1B1B"/>
    <w:rsid w:val="00BF6C62"/>
    <w:rsid w:val="00BF6FC6"/>
    <w:rsid w:val="00C05B50"/>
    <w:rsid w:val="00C12238"/>
    <w:rsid w:val="00C322BF"/>
    <w:rsid w:val="00C3590F"/>
    <w:rsid w:val="00C479F7"/>
    <w:rsid w:val="00C77255"/>
    <w:rsid w:val="00C870FF"/>
    <w:rsid w:val="00CB1FC2"/>
    <w:rsid w:val="00D165A0"/>
    <w:rsid w:val="00D276B4"/>
    <w:rsid w:val="00D663CB"/>
    <w:rsid w:val="00D74549"/>
    <w:rsid w:val="00DA23F2"/>
    <w:rsid w:val="00DA5993"/>
    <w:rsid w:val="00DC3001"/>
    <w:rsid w:val="00DC395D"/>
    <w:rsid w:val="00DC682C"/>
    <w:rsid w:val="00E156F5"/>
    <w:rsid w:val="00E22382"/>
    <w:rsid w:val="00E2683C"/>
    <w:rsid w:val="00E3015F"/>
    <w:rsid w:val="00E30562"/>
    <w:rsid w:val="00E63EF2"/>
    <w:rsid w:val="00E65EC0"/>
    <w:rsid w:val="00E84A0D"/>
    <w:rsid w:val="00E87F5B"/>
    <w:rsid w:val="00E9399B"/>
    <w:rsid w:val="00E97306"/>
    <w:rsid w:val="00EF3254"/>
    <w:rsid w:val="00F1217F"/>
    <w:rsid w:val="00F15DEF"/>
    <w:rsid w:val="00F31FF4"/>
    <w:rsid w:val="00F3225A"/>
    <w:rsid w:val="00F462B9"/>
    <w:rsid w:val="00F66661"/>
    <w:rsid w:val="00F66E57"/>
    <w:rsid w:val="00FA192F"/>
    <w:rsid w:val="00FA5C60"/>
    <w:rsid w:val="00FC4538"/>
    <w:rsid w:val="00FE74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0D399"/>
  <w15:docId w15:val="{299AB0FD-2DBA-4417-968E-38010020D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F4925"/>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5F4925"/>
    <w:rPr>
      <w:rFonts w:ascii="Segoe UI" w:hAnsi="Segoe UI" w:cs="Segoe UI"/>
      <w:sz w:val="18"/>
      <w:szCs w:val="18"/>
    </w:rPr>
  </w:style>
  <w:style w:type="character" w:styleId="a5">
    <w:name w:val="Hyperlink"/>
    <w:basedOn w:val="a0"/>
    <w:uiPriority w:val="99"/>
    <w:unhideWhenUsed/>
    <w:rsid w:val="00521D51"/>
    <w:rPr>
      <w:color w:val="0563C1" w:themeColor="hyperlink"/>
      <w:u w:val="single"/>
    </w:rPr>
  </w:style>
  <w:style w:type="paragraph" w:customStyle="1" w:styleId="Default">
    <w:name w:val="Default"/>
    <w:rsid w:val="00FE74CC"/>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4735222">
      <w:bodyDiv w:val="1"/>
      <w:marLeft w:val="0"/>
      <w:marRight w:val="0"/>
      <w:marTop w:val="0"/>
      <w:marBottom w:val="0"/>
      <w:divBdr>
        <w:top w:val="none" w:sz="0" w:space="0" w:color="auto"/>
        <w:left w:val="none" w:sz="0" w:space="0" w:color="auto"/>
        <w:bottom w:val="none" w:sz="0" w:space="0" w:color="auto"/>
        <w:right w:val="none" w:sz="0" w:space="0" w:color="auto"/>
      </w:divBdr>
      <w:divsChild>
        <w:div w:id="3624614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tp.sberbank-ast.ru/" TargetMode="External"/><Relationship Id="rId13" Type="http://schemas.openxmlformats.org/officeDocument/2006/relationships/hyperlink" Target="http://utp.sberbank-ast.ru/" TargetMode="External"/><Relationship Id="rId18" Type="http://schemas.openxmlformats.org/officeDocument/2006/relationships/hyperlink" Target="http://www.torgi.gov.ru/" TargetMode="External"/><Relationship Id="rId3" Type="http://schemas.openxmlformats.org/officeDocument/2006/relationships/settings" Target="settings.xml"/><Relationship Id="rId21" Type="http://schemas.openxmlformats.org/officeDocument/2006/relationships/hyperlink" Target="http://www.torgi.gov.ru/" TargetMode="External"/><Relationship Id="rId7" Type="http://schemas.openxmlformats.org/officeDocument/2006/relationships/hyperlink" Target="http://www.krasnarm.ru/" TargetMode="External"/><Relationship Id="rId12" Type="http://schemas.openxmlformats.org/officeDocument/2006/relationships/hyperlink" Target="http://krasnarm.ru/" TargetMode="External"/><Relationship Id="rId17" Type="http://schemas.openxmlformats.org/officeDocument/2006/relationships/hyperlink" Target="consultantplus://offline/ref=A10F5D937D850D81206C84D1299789FB165035802CFCC36DD343B7EAA5B15203F1A2275EC6233CD8L2b7L" TargetMode="External"/><Relationship Id="rId2" Type="http://schemas.openxmlformats.org/officeDocument/2006/relationships/styles" Target="styles.xml"/><Relationship Id="rId16" Type="http://schemas.openxmlformats.org/officeDocument/2006/relationships/hyperlink" Target="http://utp.sberbank-ast.ru/AP/Notice/653/Requisites" TargetMode="External"/><Relationship Id="rId20" Type="http://schemas.openxmlformats.org/officeDocument/2006/relationships/hyperlink" Target="http://www.krasnarm.ru/" TargetMode="External"/><Relationship Id="rId1" Type="http://schemas.openxmlformats.org/officeDocument/2006/relationships/customXml" Target="../customXml/item1.xml"/><Relationship Id="rId6" Type="http://schemas.openxmlformats.org/officeDocument/2006/relationships/hyperlink" Target="http://www.torgi.gov.ru/" TargetMode="External"/><Relationship Id="rId11" Type="http://schemas.openxmlformats.org/officeDocument/2006/relationships/hyperlink" Target="http://www.torgi.gov.ru/" TargetMode="External"/><Relationship Id="rId5" Type="http://schemas.openxmlformats.org/officeDocument/2006/relationships/hyperlink" Target="http://utp.sberbankast.ru/AP/Notice/1027/Instructions" TargetMode="External"/><Relationship Id="rId15" Type="http://schemas.openxmlformats.org/officeDocument/2006/relationships/hyperlink" Target="http://www.sberbank-ast.ru/" TargetMode="External"/><Relationship Id="rId23" Type="http://schemas.openxmlformats.org/officeDocument/2006/relationships/theme" Target="theme/theme1.xml"/><Relationship Id="rId10" Type="http://schemas.openxmlformats.org/officeDocument/2006/relationships/hyperlink" Target="http://utp.sberbank-ast.ru/" TargetMode="External"/><Relationship Id="rId19" Type="http://schemas.openxmlformats.org/officeDocument/2006/relationships/hyperlink" Target="http://www.torgi.gov.ru/" TargetMode="External"/><Relationship Id="rId4" Type="http://schemas.openxmlformats.org/officeDocument/2006/relationships/webSettings" Target="webSettings.xml"/><Relationship Id="rId9" Type="http://schemas.openxmlformats.org/officeDocument/2006/relationships/hyperlink" Target="http://utp.sberbank-ast.ru/" TargetMode="External"/><Relationship Id="rId14" Type="http://schemas.openxmlformats.org/officeDocument/2006/relationships/hyperlink" Target="http://utp.sberbank-ast.ru/"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71D0E4-8887-423A-A5EB-3D86ACA6C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11</Pages>
  <Words>4907</Words>
  <Characters>27975</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Матяш Александр Николаевич</dc:creator>
  <cp:lastModifiedBy>Тимофеева Елена Александровна</cp:lastModifiedBy>
  <cp:revision>82</cp:revision>
  <cp:lastPrinted>2023-06-22T08:36:00Z</cp:lastPrinted>
  <dcterms:created xsi:type="dcterms:W3CDTF">2024-12-27T08:10:00Z</dcterms:created>
  <dcterms:modified xsi:type="dcterms:W3CDTF">2026-08-06T09:03:00Z</dcterms:modified>
</cp:coreProperties>
</file>