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C86B7E">
        <w:rPr>
          <w:rFonts w:ascii="Times New Roman" w:eastAsia="Times New Roman" w:hAnsi="Times New Roman" w:cs="Times New Roman"/>
          <w:color w:val="000000"/>
          <w:sz w:val="26"/>
          <w:szCs w:val="26"/>
        </w:rPr>
        <w:t>24.09</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C86B7E">
        <w:rPr>
          <w:rFonts w:ascii="Times New Roman" w:eastAsia="Times New Roman" w:hAnsi="Times New Roman" w:cs="Times New Roman"/>
          <w:color w:val="000000"/>
          <w:sz w:val="26"/>
          <w:szCs w:val="26"/>
        </w:rPr>
        <w:t>1682</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C86B7E">
        <w:rPr>
          <w:rFonts w:ascii="Times New Roman" w:eastAsia="Times New Roman" w:hAnsi="Times New Roman" w:cs="Times New Roman"/>
          <w:b/>
          <w:color w:val="000000"/>
          <w:sz w:val="26"/>
          <w:szCs w:val="26"/>
        </w:rPr>
        <w:t xml:space="preserve">ст. Старонижестеблиевская, </w:t>
      </w:r>
      <w:r w:rsidR="00E677C3">
        <w:rPr>
          <w:rFonts w:ascii="Times New Roman" w:eastAsia="Times New Roman" w:hAnsi="Times New Roman" w:cs="Times New Roman"/>
          <w:b/>
          <w:color w:val="000000"/>
          <w:sz w:val="26"/>
          <w:szCs w:val="26"/>
        </w:rPr>
        <w:t xml:space="preserve">ул. </w:t>
      </w:r>
      <w:r w:rsidR="00C86B7E">
        <w:rPr>
          <w:rFonts w:ascii="Times New Roman" w:eastAsia="Times New Roman" w:hAnsi="Times New Roman" w:cs="Times New Roman"/>
          <w:b/>
          <w:color w:val="000000"/>
          <w:sz w:val="26"/>
          <w:szCs w:val="26"/>
        </w:rPr>
        <w:t>Ивановская, в кадастровом квартале 23:13:0401170</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1</w:t>
      </w:r>
      <w:r w:rsidR="00D60268">
        <w:rPr>
          <w:rFonts w:ascii="Times New Roman" w:eastAsia="Times New Roman" w:hAnsi="Times New Roman" w:cs="Times New Roman"/>
          <w:color w:val="FF0000"/>
          <w:sz w:val="26"/>
          <w:szCs w:val="26"/>
        </w:rPr>
        <w:t>9</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D60268">
        <w:rPr>
          <w:rFonts w:ascii="Times New Roman" w:eastAsia="Times New Roman" w:hAnsi="Times New Roman" w:cs="Times New Roman"/>
          <w:color w:val="FF0000"/>
          <w:sz w:val="26"/>
          <w:szCs w:val="26"/>
        </w:rPr>
        <w:t>2</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60268">
        <w:rPr>
          <w:rFonts w:ascii="Times New Roman" w:eastAsia="Times New Roman" w:hAnsi="Times New Roman" w:cs="Times New Roman"/>
          <w:color w:val="FF0000"/>
          <w:sz w:val="26"/>
          <w:szCs w:val="26"/>
        </w:rPr>
        <w:t>2</w:t>
      </w:r>
      <w:r w:rsidR="00A4043E">
        <w:rPr>
          <w:rFonts w:ascii="Times New Roman" w:eastAsia="Times New Roman" w:hAnsi="Times New Roman" w:cs="Times New Roman"/>
          <w:color w:val="FF0000"/>
          <w:sz w:val="26"/>
          <w:szCs w:val="26"/>
        </w:rPr>
        <w:t>.12</w:t>
      </w:r>
      <w:r w:rsidR="00354FE9">
        <w:rPr>
          <w:rFonts w:ascii="Times New Roman" w:eastAsia="Times New Roman" w:hAnsi="Times New Roman" w:cs="Times New Roman"/>
          <w:color w:val="FF0000"/>
          <w:sz w:val="26"/>
          <w:szCs w:val="26"/>
        </w:rPr>
        <w:t>.</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A4043E">
        <w:rPr>
          <w:rFonts w:ascii="Times New Roman" w:eastAsia="Times New Roman" w:hAnsi="Times New Roman" w:cs="Times New Roman"/>
          <w:color w:val="FF0000"/>
          <w:sz w:val="26"/>
          <w:szCs w:val="26"/>
        </w:rPr>
        <w:t>0</w:t>
      </w:r>
      <w:r w:rsidR="00D60268">
        <w:rPr>
          <w:rFonts w:ascii="Times New Roman" w:eastAsia="Times New Roman" w:hAnsi="Times New Roman" w:cs="Times New Roman"/>
          <w:color w:val="FF0000"/>
          <w:sz w:val="26"/>
          <w:szCs w:val="26"/>
        </w:rPr>
        <w:t>4</w:t>
      </w:r>
      <w:r w:rsidR="00354FE9">
        <w:rPr>
          <w:rFonts w:ascii="Times New Roman" w:eastAsia="Times New Roman" w:hAnsi="Times New Roman" w:cs="Times New Roman"/>
          <w:color w:val="FF0000"/>
          <w:sz w:val="26"/>
          <w:szCs w:val="26"/>
        </w:rPr>
        <w:t>.12.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5555A0">
        <w:rPr>
          <w:rFonts w:ascii="Times New Roman" w:eastAsia="Times New Roman" w:hAnsi="Times New Roman" w:cs="Times New Roman"/>
          <w:color w:val="FF0000"/>
          <w:sz w:val="26"/>
          <w:szCs w:val="26"/>
        </w:rPr>
        <w:t>0</w:t>
      </w:r>
      <w:r w:rsidR="00D60268">
        <w:rPr>
          <w:rFonts w:ascii="Times New Roman" w:eastAsia="Times New Roman" w:hAnsi="Times New Roman" w:cs="Times New Roman"/>
          <w:color w:val="FF0000"/>
          <w:sz w:val="26"/>
          <w:szCs w:val="26"/>
        </w:rPr>
        <w:t>5</w:t>
      </w:r>
      <w:r w:rsidR="00354FE9">
        <w:rPr>
          <w:rFonts w:ascii="Times New Roman" w:eastAsia="Times New Roman" w:hAnsi="Times New Roman" w:cs="Times New Roman"/>
          <w:color w:val="FF0000"/>
          <w:sz w:val="26"/>
          <w:szCs w:val="26"/>
        </w:rPr>
        <w:t>.12.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w:t>
      </w:r>
      <w:r w:rsidR="00130EF5">
        <w:rPr>
          <w:rFonts w:ascii="Times New Roman" w:eastAsia="Times New Roman" w:hAnsi="Times New Roman" w:cs="Times New Roman"/>
          <w:color w:val="000000"/>
          <w:sz w:val="26"/>
          <w:szCs w:val="26"/>
        </w:rPr>
        <w:t>Старонижестеблиевская, улица Ивановская</w:t>
      </w:r>
      <w:r w:rsidR="00693B10">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130EF5">
        <w:rPr>
          <w:rFonts w:ascii="Times New Roman" w:eastAsia="Times New Roman" w:hAnsi="Times New Roman" w:cs="Times New Roman"/>
          <w:color w:val="000000"/>
          <w:sz w:val="26"/>
          <w:szCs w:val="26"/>
        </w:rPr>
        <w:t xml:space="preserve">823 </w:t>
      </w:r>
      <w:r w:rsidRPr="003A5202">
        <w:rPr>
          <w:rFonts w:ascii="Times New Roman" w:eastAsia="Times New Roman" w:hAnsi="Times New Roman" w:cs="Times New Roman"/>
          <w:color w:val="000000"/>
          <w:sz w:val="26"/>
          <w:szCs w:val="26"/>
        </w:rPr>
        <w:t>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130EF5">
        <w:rPr>
          <w:rFonts w:ascii="Times New Roman" w:eastAsia="Times New Roman" w:hAnsi="Times New Roman" w:cs="Times New Roman"/>
          <w:color w:val="000000"/>
          <w:sz w:val="26"/>
          <w:szCs w:val="26"/>
        </w:rPr>
        <w:t>0401170:470</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3B69A8">
        <w:rPr>
          <w:rFonts w:ascii="Times New Roman" w:eastAsia="Times New Roman" w:hAnsi="Times New Roman" w:cs="Times New Roman"/>
          <w:color w:val="000000"/>
          <w:sz w:val="26"/>
          <w:szCs w:val="26"/>
        </w:rPr>
        <w:t>индивидуального жилищного строительства</w:t>
      </w:r>
      <w:r w:rsidR="003D09A7"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BD2E54">
        <w:rPr>
          <w:rFonts w:ascii="Times New Roman" w:eastAsia="Times New Roman" w:hAnsi="Times New Roman" w:cs="Times New Roman"/>
          <w:color w:val="000000"/>
          <w:sz w:val="26"/>
          <w:szCs w:val="26"/>
        </w:rPr>
        <w:t>199 231 (сто девяносто девять тысяч двести тридцать один) рубль, 84 копейки.</w:t>
      </w:r>
    </w:p>
    <w:p w:rsidR="00BD2E54" w:rsidRPr="003A5202" w:rsidRDefault="004C15DA" w:rsidP="00BD2E54">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BD2E54">
        <w:rPr>
          <w:rFonts w:ascii="Times New Roman" w:eastAsia="Times New Roman" w:hAnsi="Times New Roman" w:cs="Times New Roman"/>
          <w:color w:val="000000"/>
          <w:sz w:val="26"/>
          <w:szCs w:val="26"/>
        </w:rPr>
        <w:t>199 231 (сто девяносто девять тысяч двести тридцать один) рубль, 84 копейки.</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003C17F5">
        <w:rPr>
          <w:rFonts w:ascii="Times New Roman" w:eastAsia="Times New Roman" w:hAnsi="Times New Roman" w:cs="Times New Roman"/>
          <w:color w:val="000000"/>
          <w:sz w:val="26"/>
          <w:szCs w:val="26"/>
        </w:rPr>
        <w:t>: 5 976 (пять тысяч девятьсот семьдесят шесть) рублей, 96 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F3322C"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В отношении земельного участка с кадастровым номером 23:13:0401170:470 установлены ограничения прав, предусмотренные статьей 56 Земельного кодекса Российской Федерации,</w:t>
      </w:r>
    </w:p>
    <w:p w:rsidR="00F3322C"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охранной зоны электросетевого хозяйства ВЛ 0.4кВ НС9-375,</w:t>
      </w:r>
    </w:p>
    <w:p w:rsidR="00F3322C"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постановлением Правительства Российской Федерации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3322C"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охранной зоне с особыми условиями использования территории горного отвода «Прибрежно- Новотитаровский участок  (реестровый номер 23:00-6.236)»</w:t>
      </w:r>
    </w:p>
    <w:p w:rsidR="00F3322C"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охранной зоне с особыми условиями использования территории горного отвода Прибрежно-Новотитаровский участок (реестровый номер 23:00-6.236)</w:t>
      </w:r>
    </w:p>
    <w:p w:rsidR="00F3322C"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зоны подтопления территории станицы Старонижестеблиевской сельского поселения Красноармейского района Краснодарского края при половодьях и паводках реки Ангелинский ерик 1 % обеспеченности (реестровый номер 23:13-6.1829)</w:t>
      </w:r>
    </w:p>
    <w:p w:rsidR="00F3322C" w:rsidRPr="00B648B9" w:rsidRDefault="00F3322C" w:rsidP="00F3322C">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 3ст.67.1 Водного кодекса Российской Федерации.</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7A424D">
        <w:rPr>
          <w:rFonts w:ascii="Times New Roman" w:eastAsia="Times New Roman" w:hAnsi="Times New Roman" w:cs="Times New Roman"/>
          <w:sz w:val="26"/>
          <w:szCs w:val="26"/>
        </w:rPr>
        <w:t>139502</w:t>
      </w:r>
      <w:r w:rsidR="00E31E56">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7A424D">
        <w:rPr>
          <w:rFonts w:ascii="Times New Roman" w:eastAsia="Times New Roman" w:hAnsi="Times New Roman" w:cs="Times New Roman"/>
          <w:sz w:val="26"/>
          <w:szCs w:val="26"/>
        </w:rPr>
        <w:t>23.09</w:t>
      </w:r>
      <w:r w:rsidR="00E31E56">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г.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 xml:space="preserve">имеется. Точка подключения ст. </w:t>
      </w:r>
      <w:r w:rsidR="00266209">
        <w:rPr>
          <w:rFonts w:ascii="Times New Roman" w:eastAsia="Times New Roman" w:hAnsi="Times New Roman" w:cs="Times New Roman"/>
          <w:sz w:val="26"/>
          <w:szCs w:val="26"/>
        </w:rPr>
        <w:t>Старонижестеблиевская, ул. Кубанская, 23.</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927EF3">
        <w:rPr>
          <w:rFonts w:ascii="Times New Roman" w:eastAsia="Times New Roman" w:hAnsi="Times New Roman" w:cs="Times New Roman"/>
          <w:color w:val="000000"/>
          <w:sz w:val="26"/>
          <w:szCs w:val="26"/>
        </w:rPr>
        <w:t>04246</w:t>
      </w:r>
      <w:r w:rsidRPr="003A5202">
        <w:rPr>
          <w:rFonts w:ascii="Times New Roman" w:eastAsia="Times New Roman" w:hAnsi="Times New Roman" w:cs="Times New Roman"/>
          <w:color w:val="000000"/>
          <w:sz w:val="26"/>
          <w:szCs w:val="26"/>
        </w:rPr>
        <w:t xml:space="preserve">-УП от </w:t>
      </w:r>
      <w:r w:rsidR="00927EF3">
        <w:rPr>
          <w:rFonts w:ascii="Times New Roman" w:eastAsia="Times New Roman" w:hAnsi="Times New Roman" w:cs="Times New Roman"/>
          <w:color w:val="000000"/>
          <w:sz w:val="26"/>
          <w:szCs w:val="26"/>
        </w:rPr>
        <w:t>19.09.</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927EF3">
        <w:rPr>
          <w:rFonts w:ascii="Times New Roman" w:eastAsia="Times New Roman" w:hAnsi="Times New Roman" w:cs="Times New Roman"/>
          <w:color w:val="000000"/>
          <w:sz w:val="26"/>
          <w:szCs w:val="26"/>
        </w:rPr>
        <w:t>п</w:t>
      </w:r>
      <w:r w:rsidR="00867F68" w:rsidRPr="003A5202">
        <w:rPr>
          <w:rFonts w:ascii="Times New Roman" w:eastAsia="Times New Roman" w:hAnsi="Times New Roman" w:cs="Times New Roman"/>
          <w:color w:val="000000"/>
          <w:sz w:val="26"/>
          <w:szCs w:val="26"/>
        </w:rPr>
        <w:t>/</w:t>
      </w:r>
      <w:r w:rsidR="00927EF3">
        <w:rPr>
          <w:rFonts w:ascii="Times New Roman" w:eastAsia="Times New Roman" w:hAnsi="Times New Roman" w:cs="Times New Roman"/>
          <w:color w:val="000000"/>
          <w:sz w:val="26"/>
          <w:szCs w:val="26"/>
        </w:rPr>
        <w:t>эт</w:t>
      </w:r>
      <w:r w:rsidR="00FF7ADF" w:rsidRPr="003A5202">
        <w:rPr>
          <w:rFonts w:ascii="Times New Roman" w:eastAsia="Times New Roman" w:hAnsi="Times New Roman" w:cs="Times New Roman"/>
          <w:color w:val="000000"/>
          <w:sz w:val="26"/>
          <w:szCs w:val="26"/>
        </w:rPr>
        <w:t xml:space="preserve"> труб диаметром 1</w:t>
      </w:r>
      <w:r w:rsidR="00927EF3">
        <w:rPr>
          <w:rFonts w:ascii="Times New Roman" w:eastAsia="Times New Roman" w:hAnsi="Times New Roman" w:cs="Times New Roman"/>
          <w:color w:val="000000"/>
          <w:sz w:val="26"/>
          <w:szCs w:val="26"/>
        </w:rPr>
        <w:t>1</w:t>
      </w:r>
      <w:r w:rsidR="00867F68" w:rsidRPr="003A5202">
        <w:rPr>
          <w:rFonts w:ascii="Times New Roman" w:eastAsia="Times New Roman" w:hAnsi="Times New Roman" w:cs="Times New Roman"/>
          <w:color w:val="000000"/>
          <w:sz w:val="26"/>
          <w:szCs w:val="26"/>
        </w:rPr>
        <w:t xml:space="preserve">0 мм по ул. </w:t>
      </w:r>
      <w:r w:rsidR="00927EF3">
        <w:rPr>
          <w:rFonts w:ascii="Times New Roman" w:eastAsia="Times New Roman" w:hAnsi="Times New Roman" w:cs="Times New Roman"/>
          <w:color w:val="000000"/>
          <w:sz w:val="26"/>
          <w:szCs w:val="26"/>
        </w:rPr>
        <w:t>Ивановской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927EF3">
        <w:rPr>
          <w:rFonts w:ascii="Times New Roman" w:eastAsia="Times New Roman" w:hAnsi="Times New Roman" w:cs="Times New Roman"/>
          <w:color w:val="000000"/>
          <w:sz w:val="26"/>
          <w:szCs w:val="26"/>
        </w:rPr>
        <w:t>24.09.</w:t>
      </w:r>
      <w:r w:rsidR="00582953" w:rsidRPr="003A5202">
        <w:rPr>
          <w:rFonts w:ascii="Times New Roman" w:eastAsia="Times New Roman" w:hAnsi="Times New Roman" w:cs="Times New Roman"/>
          <w:color w:val="000000"/>
          <w:sz w:val="26"/>
          <w:szCs w:val="26"/>
        </w:rPr>
        <w:t xml:space="preserve">2025 г. № </w:t>
      </w:r>
      <w:r w:rsidR="00927EF3">
        <w:rPr>
          <w:rFonts w:ascii="Times New Roman" w:eastAsia="Times New Roman" w:hAnsi="Times New Roman" w:cs="Times New Roman"/>
          <w:color w:val="000000"/>
          <w:sz w:val="26"/>
          <w:szCs w:val="26"/>
        </w:rPr>
        <w:t>834/3</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7646D0">
        <w:rPr>
          <w:rFonts w:ascii="Times New Roman" w:eastAsia="Times New Roman" w:hAnsi="Times New Roman" w:cs="Times New Roman"/>
          <w:color w:val="000000"/>
          <w:sz w:val="26"/>
          <w:szCs w:val="26"/>
        </w:rPr>
        <w:t>03.10</w:t>
      </w:r>
      <w:r w:rsidR="00015BE9">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15BE9">
        <w:rPr>
          <w:rFonts w:ascii="Times New Roman" w:eastAsia="Times New Roman" w:hAnsi="Times New Roman" w:cs="Times New Roman"/>
          <w:color w:val="000000"/>
          <w:sz w:val="26"/>
          <w:szCs w:val="26"/>
        </w:rPr>
        <w:t>1</w:t>
      </w:r>
      <w:r w:rsidR="00B305D3">
        <w:rPr>
          <w:rFonts w:ascii="Times New Roman" w:eastAsia="Times New Roman" w:hAnsi="Times New Roman" w:cs="Times New Roman"/>
          <w:color w:val="000000"/>
          <w:sz w:val="26"/>
          <w:szCs w:val="26"/>
        </w:rPr>
        <w:t>6</w:t>
      </w:r>
      <w:r w:rsidR="007646D0">
        <w:rPr>
          <w:rFonts w:ascii="Times New Roman" w:eastAsia="Times New Roman" w:hAnsi="Times New Roman" w:cs="Times New Roman"/>
          <w:color w:val="000000"/>
          <w:sz w:val="26"/>
          <w:szCs w:val="26"/>
        </w:rPr>
        <w:t>955</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015BE9">
        <w:rPr>
          <w:rFonts w:ascii="Times New Roman" w:eastAsia="Times New Roman" w:hAnsi="Times New Roman" w:cs="Times New Roman"/>
          <w:color w:val="000000"/>
          <w:sz w:val="26"/>
          <w:szCs w:val="26"/>
        </w:rPr>
        <w:t>АО «Газпром газораспределение Кр</w:t>
      </w:r>
      <w:r w:rsidR="007646D0">
        <w:rPr>
          <w:rFonts w:ascii="Times New Roman" w:eastAsia="Times New Roman" w:hAnsi="Times New Roman" w:cs="Times New Roman"/>
          <w:color w:val="000000"/>
          <w:sz w:val="26"/>
          <w:szCs w:val="26"/>
        </w:rPr>
        <w:t>а</w:t>
      </w:r>
      <w:r w:rsidR="00015BE9">
        <w:rPr>
          <w:rFonts w:ascii="Times New Roman" w:eastAsia="Times New Roman" w:hAnsi="Times New Roman" w:cs="Times New Roman"/>
          <w:color w:val="000000"/>
          <w:sz w:val="26"/>
          <w:szCs w:val="26"/>
        </w:rPr>
        <w:t>снодар»:</w:t>
      </w:r>
      <w:r w:rsidRPr="003A5202">
        <w:rPr>
          <w:rFonts w:ascii="Times New Roman" w:eastAsia="Times New Roman" w:hAnsi="Times New Roman" w:cs="Times New Roman"/>
          <w:color w:val="000000"/>
          <w:sz w:val="26"/>
          <w:szCs w:val="26"/>
        </w:rPr>
        <w:t xml:space="preserve"> </w:t>
      </w:r>
      <w:r w:rsidR="00867F68" w:rsidRPr="003A5202">
        <w:rPr>
          <w:rFonts w:ascii="Times New Roman" w:eastAsia="Times New Roman" w:hAnsi="Times New Roman" w:cs="Times New Roman"/>
          <w:color w:val="000000"/>
          <w:sz w:val="26"/>
          <w:szCs w:val="26"/>
        </w:rPr>
        <w:t xml:space="preserve">от существующего </w:t>
      </w:r>
      <w:r w:rsidRPr="003A5202">
        <w:rPr>
          <w:rFonts w:ascii="Times New Roman" w:eastAsia="Times New Roman" w:hAnsi="Times New Roman" w:cs="Times New Roman"/>
          <w:color w:val="000000"/>
          <w:sz w:val="26"/>
          <w:szCs w:val="26"/>
        </w:rPr>
        <w:t xml:space="preserve">распределительного </w:t>
      </w:r>
      <w:r w:rsidR="00015BE9">
        <w:rPr>
          <w:rFonts w:ascii="Times New Roman" w:eastAsia="Times New Roman" w:hAnsi="Times New Roman" w:cs="Times New Roman"/>
          <w:color w:val="000000"/>
          <w:sz w:val="26"/>
          <w:szCs w:val="26"/>
        </w:rPr>
        <w:t>над</w:t>
      </w:r>
      <w:r w:rsidRPr="003A5202">
        <w:rPr>
          <w:rFonts w:ascii="Times New Roman" w:eastAsia="Times New Roman" w:hAnsi="Times New Roman" w:cs="Times New Roman"/>
          <w:color w:val="000000"/>
          <w:sz w:val="26"/>
          <w:szCs w:val="26"/>
        </w:rPr>
        <w:t xml:space="preserve">земного газопровода низкого давления </w:t>
      </w:r>
      <w:r w:rsidR="00867F68" w:rsidRPr="003A5202">
        <w:rPr>
          <w:rFonts w:ascii="Times New Roman" w:eastAsia="Times New Roman" w:hAnsi="Times New Roman" w:cs="Times New Roman"/>
          <w:color w:val="000000"/>
          <w:sz w:val="26"/>
          <w:szCs w:val="26"/>
        </w:rPr>
        <w:t>Д</w:t>
      </w:r>
      <w:r w:rsidR="00015BE9">
        <w:rPr>
          <w:rFonts w:ascii="Times New Roman" w:eastAsia="Times New Roman" w:hAnsi="Times New Roman" w:cs="Times New Roman"/>
          <w:color w:val="000000"/>
          <w:sz w:val="26"/>
          <w:szCs w:val="26"/>
        </w:rPr>
        <w:t>у</w:t>
      </w:r>
      <w:r w:rsidR="00867F68" w:rsidRPr="003A5202">
        <w:rPr>
          <w:rFonts w:ascii="Times New Roman" w:eastAsia="Times New Roman" w:hAnsi="Times New Roman" w:cs="Times New Roman"/>
          <w:color w:val="000000"/>
          <w:sz w:val="26"/>
          <w:szCs w:val="26"/>
        </w:rPr>
        <w:t xml:space="preserve"> </w:t>
      </w:r>
      <w:r w:rsidR="00B305D3">
        <w:rPr>
          <w:rFonts w:ascii="Times New Roman" w:eastAsia="Times New Roman" w:hAnsi="Times New Roman" w:cs="Times New Roman"/>
          <w:color w:val="000000"/>
          <w:sz w:val="26"/>
          <w:szCs w:val="26"/>
        </w:rPr>
        <w:t>8</w:t>
      </w:r>
      <w:r w:rsidR="00867F68" w:rsidRPr="003A5202">
        <w:rPr>
          <w:rFonts w:ascii="Times New Roman" w:eastAsia="Times New Roman" w:hAnsi="Times New Roman" w:cs="Times New Roman"/>
          <w:color w:val="000000"/>
          <w:sz w:val="26"/>
          <w:szCs w:val="26"/>
        </w:rPr>
        <w:t xml:space="preserve">0 мм по ул. </w:t>
      </w:r>
      <w:r w:rsidR="007646D0">
        <w:rPr>
          <w:rFonts w:ascii="Times New Roman" w:eastAsia="Times New Roman" w:hAnsi="Times New Roman" w:cs="Times New Roman"/>
          <w:color w:val="000000"/>
          <w:sz w:val="26"/>
          <w:szCs w:val="26"/>
        </w:rPr>
        <w:t>Товарищеской</w:t>
      </w:r>
      <w:r w:rsidR="00867F68" w:rsidRPr="003A5202">
        <w:rPr>
          <w:rFonts w:ascii="Times New Roman" w:eastAsia="Times New Roman" w:hAnsi="Times New Roman" w:cs="Times New Roman"/>
          <w:color w:val="000000"/>
          <w:sz w:val="26"/>
          <w:szCs w:val="26"/>
        </w:rPr>
        <w:t xml:space="preserve"> в станице Новомышастовской</w:t>
      </w:r>
      <w:r w:rsidR="00D60268">
        <w:rPr>
          <w:rFonts w:ascii="Times New Roman" w:eastAsia="Times New Roman" w:hAnsi="Times New Roman" w:cs="Times New Roman"/>
          <w:color w:val="000000"/>
          <w:sz w:val="26"/>
          <w:szCs w:val="26"/>
        </w:rPr>
        <w:t xml:space="preserve">. </w:t>
      </w:r>
      <w:bookmarkStart w:id="0" w:name="_GoBack"/>
      <w:bookmarkEnd w:id="0"/>
    </w:p>
    <w:p w:rsidR="00A04637" w:rsidRPr="003A5202" w:rsidRDefault="000D527B" w:rsidP="00697AF5">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927EF3">
        <w:rPr>
          <w:rFonts w:ascii="Times New Roman" w:eastAsia="Times New Roman" w:hAnsi="Times New Roman" w:cs="Times New Roman"/>
          <w:color w:val="000000"/>
          <w:sz w:val="26"/>
          <w:szCs w:val="26"/>
        </w:rPr>
        <w:t xml:space="preserve">Решением Совета Старонижестеблиевского сельского поселения Красноармейского района </w:t>
      </w:r>
      <w:r w:rsidR="00CF3FE9">
        <w:rPr>
          <w:rFonts w:ascii="Times New Roman" w:eastAsia="Times New Roman" w:hAnsi="Times New Roman" w:cs="Times New Roman"/>
          <w:color w:val="000000"/>
          <w:sz w:val="26"/>
          <w:szCs w:val="26"/>
        </w:rPr>
        <w:t xml:space="preserve">от 28.08.2014г. № 27 «Об утверждении правил землепользования и застройки Старонижестеблиевского сельского поселения Красноармейского района </w:t>
      </w:r>
      <w:r w:rsidR="00927EF3">
        <w:rPr>
          <w:rFonts w:ascii="Times New Roman" w:eastAsia="Times New Roman" w:hAnsi="Times New Roman" w:cs="Times New Roman"/>
          <w:color w:val="000000"/>
          <w:sz w:val="26"/>
          <w:szCs w:val="26"/>
        </w:rPr>
        <w:t>применительно к территории Старонижестеблиевского сельского поселения</w:t>
      </w:r>
      <w:r w:rsidR="00697AF5">
        <w:rPr>
          <w:rFonts w:ascii="Times New Roman" w:eastAsia="Times New Roman" w:hAnsi="Times New Roman" w:cs="Times New Roman"/>
          <w:color w:val="000000"/>
          <w:sz w:val="26"/>
          <w:szCs w:val="26"/>
        </w:rPr>
        <w:t xml:space="preserve"> Красноармейского района» в редакции решения Совета муниципального образования Красноармейский район от  27.09.2023 г. № 49/6 « О внесении изменений в правила </w:t>
      </w:r>
      <w:r w:rsidR="00CF3FE9">
        <w:rPr>
          <w:rFonts w:ascii="Times New Roman" w:eastAsia="Times New Roman" w:hAnsi="Times New Roman" w:cs="Times New Roman"/>
          <w:color w:val="000000"/>
          <w:sz w:val="26"/>
          <w:szCs w:val="26"/>
        </w:rPr>
        <w:t>землепользования и застройки Старонижестеблиевского сельского поселения Красноармейского района</w:t>
      </w:r>
      <w:r w:rsidR="00697AF5">
        <w:rPr>
          <w:rFonts w:ascii="Times New Roman" w:eastAsia="Times New Roman" w:hAnsi="Times New Roman" w:cs="Times New Roman"/>
          <w:color w:val="000000"/>
          <w:sz w:val="26"/>
          <w:szCs w:val="26"/>
        </w:rPr>
        <w:t>»</w:t>
      </w:r>
    </w:p>
    <w:p w:rsidR="00AE18E9" w:rsidRPr="003A5202"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 </w:t>
      </w:r>
      <w:r w:rsidR="00207EDF">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00/</w:t>
      </w:r>
      <w:r w:rsidR="009D2299" w:rsidRPr="003A5202">
        <w:rPr>
          <w:rFonts w:ascii="Times New Roman" w:eastAsia="Times New Roman" w:hAnsi="Times New Roman" w:cs="Times New Roman"/>
          <w:color w:val="000000"/>
          <w:sz w:val="26"/>
          <w:szCs w:val="26"/>
        </w:rPr>
        <w:t>1</w:t>
      </w:r>
      <w:r w:rsidR="00207EDF">
        <w:rPr>
          <w:rFonts w:ascii="Times New Roman" w:eastAsia="Times New Roman" w:hAnsi="Times New Roman" w:cs="Times New Roman"/>
          <w:color w:val="000000"/>
          <w:sz w:val="26"/>
          <w:szCs w:val="26"/>
        </w:rPr>
        <w:t>0</w:t>
      </w:r>
      <w:r w:rsidRPr="003A5202">
        <w:rPr>
          <w:rFonts w:ascii="Times New Roman" w:eastAsia="Times New Roman" w:hAnsi="Times New Roman" w:cs="Times New Roman"/>
          <w:color w:val="000000"/>
          <w:sz w:val="26"/>
          <w:szCs w:val="26"/>
        </w:rPr>
        <w:t>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из земельных участков, находящихся в частной собственности – </w:t>
      </w:r>
      <w:r w:rsidR="00672FC8">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00/</w:t>
      </w:r>
      <w:r w:rsidR="00672FC8">
        <w:rPr>
          <w:rFonts w:ascii="Times New Roman" w:eastAsia="Times New Roman" w:hAnsi="Times New Roman" w:cs="Times New Roman"/>
          <w:color w:val="000000"/>
          <w:sz w:val="26"/>
          <w:szCs w:val="26"/>
        </w:rPr>
        <w:t>2</w:t>
      </w:r>
      <w:r w:rsidRPr="003A5202">
        <w:rPr>
          <w:rFonts w:ascii="Times New Roman" w:eastAsia="Times New Roman" w:hAnsi="Times New Roman" w:cs="Times New Roman"/>
          <w:color w:val="000000"/>
          <w:sz w:val="26"/>
          <w:szCs w:val="26"/>
        </w:rPr>
        <w:t>500 кв.м.;</w:t>
      </w:r>
    </w:p>
    <w:p w:rsidR="009D2299"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w:t>
      </w:r>
      <w:r w:rsidR="00672FC8">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00/</w:t>
      </w:r>
      <w:r w:rsidR="00672FC8">
        <w:rPr>
          <w:rFonts w:ascii="Times New Roman" w:eastAsia="Times New Roman" w:hAnsi="Times New Roman" w:cs="Times New Roman"/>
          <w:color w:val="000000"/>
          <w:sz w:val="26"/>
          <w:szCs w:val="26"/>
        </w:rPr>
        <w:t>2</w:t>
      </w:r>
      <w:r w:rsidRPr="003A5202">
        <w:rPr>
          <w:rFonts w:ascii="Times New Roman" w:eastAsia="Times New Roman" w:hAnsi="Times New Roman" w:cs="Times New Roman"/>
          <w:color w:val="000000"/>
          <w:sz w:val="26"/>
          <w:szCs w:val="26"/>
        </w:rPr>
        <w:t>500 кв.м.;</w:t>
      </w:r>
    </w:p>
    <w:p w:rsidR="00672FC8" w:rsidRPr="003A5202" w:rsidRDefault="00672FC8" w:rsidP="00672FC8">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образование земельных участков путём раздела участков площадью 1,5 га и более возможно исключительно в соответствии с утверждённой документацией по планировке территории.</w:t>
      </w:r>
    </w:p>
    <w:p w:rsidR="00A04637"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 ширина земельных участков вдоль фронта улицы (проезда) – 12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 1 (за исключением </w:t>
      </w:r>
      <w:r w:rsidR="00DA07AA" w:rsidRPr="003A5202">
        <w:rPr>
          <w:rFonts w:ascii="Times New Roman" w:eastAsia="Times New Roman" w:hAnsi="Times New Roman" w:cs="Times New Roman"/>
          <w:color w:val="000000"/>
          <w:sz w:val="26"/>
          <w:szCs w:val="26"/>
        </w:rPr>
        <w:t xml:space="preserve">существующих </w:t>
      </w:r>
      <w:r w:rsidRPr="003A5202">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разрешённого строительства);</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высота зданий – для объектов с углом наклона кровли до 15 градусов – 10 м., с углом наклона кровли более 15 градусов – 13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в границах земельного участка – 60%;</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минимальные отступы до границ смежных земельных участков – 3 м.;</w:t>
      </w:r>
    </w:p>
    <w:p w:rsidR="00672FC8" w:rsidRDefault="009D2299" w:rsidP="00672FC8">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минимальный отступ от красной линии улиц/проездов – 5/3 м.;</w:t>
      </w:r>
    </w:p>
    <w:p w:rsidR="000D5B50" w:rsidRPr="003A5202" w:rsidRDefault="00626C87" w:rsidP="00672FC8">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4C15DA" w:rsidP="00672FC8">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Льготы согласно ст. 39.11 ЗК РФ п. 21 п.п 11 не установлены. 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rsidP="00672FC8">
      <w:pPr>
        <w:spacing w:after="0" w:line="240" w:lineRule="auto"/>
        <w:ind w:firstLine="567"/>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lastRenderedPageBreak/>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672FC8" w:rsidRDefault="003F1533" w:rsidP="00EB0C15">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672FC8">
        <w:rPr>
          <w:rFonts w:ascii="Times New Roman" w:eastAsia="Times New Roman" w:hAnsi="Times New Roman" w:cs="Times New Roman"/>
          <w:b/>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w:t>
      </w:r>
      <w:r w:rsidRPr="003A5202">
        <w:rPr>
          <w:rFonts w:ascii="Times New Roman" w:eastAsia="Times New Roman" w:hAnsi="Times New Roman" w:cs="Times New Roman"/>
          <w:color w:val="363636"/>
          <w:sz w:val="26"/>
          <w:szCs w:val="26"/>
          <w:shd w:val="clear" w:color="auto" w:fill="FFFFFF"/>
        </w:rPr>
        <w:lastRenderedPageBreak/>
        <w:t>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w:t>
      </w:r>
      <w:r w:rsidRPr="003A5202">
        <w:rPr>
          <w:rFonts w:ascii="Times New Roman" w:eastAsia="Times New Roman" w:hAnsi="Times New Roman" w:cs="Times New Roman"/>
          <w:color w:val="363636"/>
          <w:sz w:val="26"/>
          <w:szCs w:val="26"/>
          <w:shd w:val="clear" w:color="auto" w:fill="FFFFFF"/>
        </w:rPr>
        <w:lastRenderedPageBreak/>
        <w:t>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D60268">
      <w:headerReference w:type="default" r:id="rId25"/>
      <w:pgSz w:w="11906" w:h="16838"/>
      <w:pgMar w:top="851"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1ED" w:rsidRDefault="00C011ED" w:rsidP="00C771A3">
      <w:pPr>
        <w:spacing w:after="0" w:line="240" w:lineRule="auto"/>
      </w:pPr>
      <w:r>
        <w:separator/>
      </w:r>
    </w:p>
  </w:endnote>
  <w:endnote w:type="continuationSeparator" w:id="0">
    <w:p w:rsidR="00C011ED" w:rsidRDefault="00C011ED"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1ED" w:rsidRDefault="00C011ED" w:rsidP="00C771A3">
      <w:pPr>
        <w:spacing w:after="0" w:line="240" w:lineRule="auto"/>
      </w:pPr>
      <w:r>
        <w:separator/>
      </w:r>
    </w:p>
  </w:footnote>
  <w:footnote w:type="continuationSeparator" w:id="0">
    <w:p w:rsidR="00C011ED" w:rsidRDefault="00C011ED"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D60268">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78BE"/>
    <w:rsid w:val="00051563"/>
    <w:rsid w:val="0007433D"/>
    <w:rsid w:val="000815C1"/>
    <w:rsid w:val="000A5880"/>
    <w:rsid w:val="000A59AD"/>
    <w:rsid w:val="000B4107"/>
    <w:rsid w:val="000C0C0F"/>
    <w:rsid w:val="000C4FA2"/>
    <w:rsid w:val="000D527B"/>
    <w:rsid w:val="000D5B50"/>
    <w:rsid w:val="000E16EF"/>
    <w:rsid w:val="000E6932"/>
    <w:rsid w:val="000F6F70"/>
    <w:rsid w:val="00105527"/>
    <w:rsid w:val="00106533"/>
    <w:rsid w:val="00112364"/>
    <w:rsid w:val="00123602"/>
    <w:rsid w:val="00130EF5"/>
    <w:rsid w:val="001354C2"/>
    <w:rsid w:val="001410AA"/>
    <w:rsid w:val="00147DD2"/>
    <w:rsid w:val="001653BE"/>
    <w:rsid w:val="00166054"/>
    <w:rsid w:val="0016624A"/>
    <w:rsid w:val="00167A57"/>
    <w:rsid w:val="00177F66"/>
    <w:rsid w:val="00186AD6"/>
    <w:rsid w:val="001901CF"/>
    <w:rsid w:val="001A1D5B"/>
    <w:rsid w:val="001A53E4"/>
    <w:rsid w:val="001B25AB"/>
    <w:rsid w:val="001C2C34"/>
    <w:rsid w:val="001C3755"/>
    <w:rsid w:val="001E1B2F"/>
    <w:rsid w:val="001F612B"/>
    <w:rsid w:val="001F72B1"/>
    <w:rsid w:val="00207EDF"/>
    <w:rsid w:val="00215030"/>
    <w:rsid w:val="00217E46"/>
    <w:rsid w:val="00223265"/>
    <w:rsid w:val="002424D0"/>
    <w:rsid w:val="002558FF"/>
    <w:rsid w:val="00262FE9"/>
    <w:rsid w:val="00263B2E"/>
    <w:rsid w:val="00264FCE"/>
    <w:rsid w:val="00265CD9"/>
    <w:rsid w:val="00266209"/>
    <w:rsid w:val="002707DF"/>
    <w:rsid w:val="00275DC4"/>
    <w:rsid w:val="002857BE"/>
    <w:rsid w:val="00285CA9"/>
    <w:rsid w:val="00291E80"/>
    <w:rsid w:val="002A68ED"/>
    <w:rsid w:val="002B02AB"/>
    <w:rsid w:val="002C7120"/>
    <w:rsid w:val="002D0747"/>
    <w:rsid w:val="002E048A"/>
    <w:rsid w:val="002E0F9E"/>
    <w:rsid w:val="002F4E1C"/>
    <w:rsid w:val="00306D5E"/>
    <w:rsid w:val="00320A32"/>
    <w:rsid w:val="00340167"/>
    <w:rsid w:val="0034165A"/>
    <w:rsid w:val="00354FE9"/>
    <w:rsid w:val="0035596D"/>
    <w:rsid w:val="003627EB"/>
    <w:rsid w:val="0036642B"/>
    <w:rsid w:val="00371215"/>
    <w:rsid w:val="00374C6F"/>
    <w:rsid w:val="00387217"/>
    <w:rsid w:val="0039449F"/>
    <w:rsid w:val="003A5202"/>
    <w:rsid w:val="003B0B9E"/>
    <w:rsid w:val="003B5FDA"/>
    <w:rsid w:val="003B69A8"/>
    <w:rsid w:val="003C17F5"/>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555A0"/>
    <w:rsid w:val="00562301"/>
    <w:rsid w:val="00577FED"/>
    <w:rsid w:val="00582953"/>
    <w:rsid w:val="005872DD"/>
    <w:rsid w:val="00596749"/>
    <w:rsid w:val="005A3F6B"/>
    <w:rsid w:val="005A505B"/>
    <w:rsid w:val="005B432A"/>
    <w:rsid w:val="005B681F"/>
    <w:rsid w:val="005C2E3A"/>
    <w:rsid w:val="005D6F9E"/>
    <w:rsid w:val="005F37D0"/>
    <w:rsid w:val="005F4925"/>
    <w:rsid w:val="005F7DFB"/>
    <w:rsid w:val="00602401"/>
    <w:rsid w:val="00604EEB"/>
    <w:rsid w:val="006118CB"/>
    <w:rsid w:val="00625126"/>
    <w:rsid w:val="00625D6C"/>
    <w:rsid w:val="00626C87"/>
    <w:rsid w:val="006412FF"/>
    <w:rsid w:val="006413C7"/>
    <w:rsid w:val="00642E14"/>
    <w:rsid w:val="00653551"/>
    <w:rsid w:val="00671645"/>
    <w:rsid w:val="0067202F"/>
    <w:rsid w:val="00672FC8"/>
    <w:rsid w:val="00693B10"/>
    <w:rsid w:val="00697AF5"/>
    <w:rsid w:val="006A006B"/>
    <w:rsid w:val="006B3C78"/>
    <w:rsid w:val="006B4D4F"/>
    <w:rsid w:val="006E0580"/>
    <w:rsid w:val="006E2B83"/>
    <w:rsid w:val="006E482E"/>
    <w:rsid w:val="006F0C2C"/>
    <w:rsid w:val="006F1936"/>
    <w:rsid w:val="006F745B"/>
    <w:rsid w:val="00704341"/>
    <w:rsid w:val="0071220C"/>
    <w:rsid w:val="00717F30"/>
    <w:rsid w:val="0072661E"/>
    <w:rsid w:val="0074366B"/>
    <w:rsid w:val="00750B83"/>
    <w:rsid w:val="00751916"/>
    <w:rsid w:val="00752906"/>
    <w:rsid w:val="0075292A"/>
    <w:rsid w:val="00761102"/>
    <w:rsid w:val="0076283A"/>
    <w:rsid w:val="007646D0"/>
    <w:rsid w:val="00766393"/>
    <w:rsid w:val="00767A6D"/>
    <w:rsid w:val="00772914"/>
    <w:rsid w:val="00777629"/>
    <w:rsid w:val="007869E8"/>
    <w:rsid w:val="0079135F"/>
    <w:rsid w:val="007A2DAF"/>
    <w:rsid w:val="007A424D"/>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41AF4"/>
    <w:rsid w:val="00867F68"/>
    <w:rsid w:val="0088221F"/>
    <w:rsid w:val="008A659D"/>
    <w:rsid w:val="008B11AC"/>
    <w:rsid w:val="008B2760"/>
    <w:rsid w:val="008B35B5"/>
    <w:rsid w:val="008D69F1"/>
    <w:rsid w:val="008F2EC5"/>
    <w:rsid w:val="0091147B"/>
    <w:rsid w:val="00915F70"/>
    <w:rsid w:val="009172F3"/>
    <w:rsid w:val="00925203"/>
    <w:rsid w:val="00927EF3"/>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313FD"/>
    <w:rsid w:val="00A4043E"/>
    <w:rsid w:val="00A41BA2"/>
    <w:rsid w:val="00A45F06"/>
    <w:rsid w:val="00A46603"/>
    <w:rsid w:val="00A468BA"/>
    <w:rsid w:val="00A55383"/>
    <w:rsid w:val="00A57628"/>
    <w:rsid w:val="00A718F7"/>
    <w:rsid w:val="00A807BE"/>
    <w:rsid w:val="00A80DB6"/>
    <w:rsid w:val="00A910F3"/>
    <w:rsid w:val="00AB3069"/>
    <w:rsid w:val="00AB5A5A"/>
    <w:rsid w:val="00AB7ECD"/>
    <w:rsid w:val="00AC3F4D"/>
    <w:rsid w:val="00AC5DB4"/>
    <w:rsid w:val="00AD35A1"/>
    <w:rsid w:val="00AE06E4"/>
    <w:rsid w:val="00AE18E9"/>
    <w:rsid w:val="00B143E4"/>
    <w:rsid w:val="00B21595"/>
    <w:rsid w:val="00B2725C"/>
    <w:rsid w:val="00B305D3"/>
    <w:rsid w:val="00B3670F"/>
    <w:rsid w:val="00B47B3F"/>
    <w:rsid w:val="00B51B24"/>
    <w:rsid w:val="00B920A2"/>
    <w:rsid w:val="00B92189"/>
    <w:rsid w:val="00BA0BE7"/>
    <w:rsid w:val="00BB5378"/>
    <w:rsid w:val="00BC4E3C"/>
    <w:rsid w:val="00BD2E54"/>
    <w:rsid w:val="00BD42C4"/>
    <w:rsid w:val="00BD78A3"/>
    <w:rsid w:val="00BE0792"/>
    <w:rsid w:val="00BE5815"/>
    <w:rsid w:val="00BF5771"/>
    <w:rsid w:val="00BF6C62"/>
    <w:rsid w:val="00BF6D69"/>
    <w:rsid w:val="00BF6FC6"/>
    <w:rsid w:val="00C00286"/>
    <w:rsid w:val="00C011ED"/>
    <w:rsid w:val="00C05B50"/>
    <w:rsid w:val="00C0672A"/>
    <w:rsid w:val="00C101F4"/>
    <w:rsid w:val="00C12238"/>
    <w:rsid w:val="00C21C32"/>
    <w:rsid w:val="00C24941"/>
    <w:rsid w:val="00C40F62"/>
    <w:rsid w:val="00C43F97"/>
    <w:rsid w:val="00C479F7"/>
    <w:rsid w:val="00C771A3"/>
    <w:rsid w:val="00C77255"/>
    <w:rsid w:val="00C86B7E"/>
    <w:rsid w:val="00C905BD"/>
    <w:rsid w:val="00CB1FC2"/>
    <w:rsid w:val="00CE495E"/>
    <w:rsid w:val="00CE75F9"/>
    <w:rsid w:val="00CF067C"/>
    <w:rsid w:val="00CF3EE0"/>
    <w:rsid w:val="00CF3FE9"/>
    <w:rsid w:val="00CF41AB"/>
    <w:rsid w:val="00D078C5"/>
    <w:rsid w:val="00D165A0"/>
    <w:rsid w:val="00D25F7F"/>
    <w:rsid w:val="00D30071"/>
    <w:rsid w:val="00D41E93"/>
    <w:rsid w:val="00D60268"/>
    <w:rsid w:val="00D663CB"/>
    <w:rsid w:val="00D743F7"/>
    <w:rsid w:val="00D74549"/>
    <w:rsid w:val="00D76CD7"/>
    <w:rsid w:val="00DA07AA"/>
    <w:rsid w:val="00DA23F2"/>
    <w:rsid w:val="00DC3001"/>
    <w:rsid w:val="00DC395D"/>
    <w:rsid w:val="00DC7335"/>
    <w:rsid w:val="00DD1BF3"/>
    <w:rsid w:val="00E079B6"/>
    <w:rsid w:val="00E2683C"/>
    <w:rsid w:val="00E3169E"/>
    <w:rsid w:val="00E31E56"/>
    <w:rsid w:val="00E328BD"/>
    <w:rsid w:val="00E347FF"/>
    <w:rsid w:val="00E3507F"/>
    <w:rsid w:val="00E4409C"/>
    <w:rsid w:val="00E44BD1"/>
    <w:rsid w:val="00E45B0B"/>
    <w:rsid w:val="00E46126"/>
    <w:rsid w:val="00E47AC8"/>
    <w:rsid w:val="00E52B50"/>
    <w:rsid w:val="00E62858"/>
    <w:rsid w:val="00E65A9D"/>
    <w:rsid w:val="00E65EC0"/>
    <w:rsid w:val="00E677C3"/>
    <w:rsid w:val="00E87F5B"/>
    <w:rsid w:val="00E9399B"/>
    <w:rsid w:val="00E93F34"/>
    <w:rsid w:val="00EB0C15"/>
    <w:rsid w:val="00EB1A00"/>
    <w:rsid w:val="00EB2585"/>
    <w:rsid w:val="00EE6FB2"/>
    <w:rsid w:val="00EF3254"/>
    <w:rsid w:val="00F03162"/>
    <w:rsid w:val="00F0750F"/>
    <w:rsid w:val="00F15DEF"/>
    <w:rsid w:val="00F252C8"/>
    <w:rsid w:val="00F25CB8"/>
    <w:rsid w:val="00F3322C"/>
    <w:rsid w:val="00F3332B"/>
    <w:rsid w:val="00F45924"/>
    <w:rsid w:val="00F66E57"/>
    <w:rsid w:val="00F74D24"/>
    <w:rsid w:val="00F80E04"/>
    <w:rsid w:val="00F8336F"/>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3B70"/>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324E6-28A8-40F8-929F-0AB9AC20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2244</TotalTime>
  <Pages>11</Pages>
  <Words>4814</Words>
  <Characters>27441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334</cp:revision>
  <cp:lastPrinted>2025-09-23T06:58:00Z</cp:lastPrinted>
  <dcterms:created xsi:type="dcterms:W3CDTF">2023-06-19T06:28:00Z</dcterms:created>
  <dcterms:modified xsi:type="dcterms:W3CDTF">2025-11-19T05:26:00Z</dcterms:modified>
</cp:coreProperties>
</file>