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3D5D" w:rsidRDefault="00B43D5D" w:rsidP="002A3118">
      <w:pPr>
        <w:contextualSpacing/>
        <w:jc w:val="center"/>
        <w:rPr>
          <w:b/>
          <w:szCs w:val="28"/>
        </w:rPr>
      </w:pPr>
      <w:r>
        <w:rPr>
          <w:b/>
          <w:szCs w:val="28"/>
        </w:rPr>
        <w:t>С</w:t>
      </w:r>
      <w:r w:rsidR="002A3118" w:rsidRPr="00521B81">
        <w:rPr>
          <w:b/>
          <w:szCs w:val="28"/>
        </w:rPr>
        <w:t>водн</w:t>
      </w:r>
      <w:r>
        <w:rPr>
          <w:b/>
          <w:szCs w:val="28"/>
        </w:rPr>
        <w:t>ая</w:t>
      </w:r>
      <w:r w:rsidR="002A3118" w:rsidRPr="00521B81">
        <w:rPr>
          <w:b/>
          <w:szCs w:val="28"/>
        </w:rPr>
        <w:t xml:space="preserve"> информаци</w:t>
      </w:r>
      <w:r>
        <w:rPr>
          <w:b/>
          <w:szCs w:val="28"/>
        </w:rPr>
        <w:t>я</w:t>
      </w:r>
      <w:r w:rsidR="002A3118" w:rsidRPr="00521B81">
        <w:rPr>
          <w:b/>
          <w:szCs w:val="28"/>
        </w:rPr>
        <w:t xml:space="preserve"> о транспортных средствах, </w:t>
      </w:r>
    </w:p>
    <w:p w:rsidR="00B43D5D" w:rsidRDefault="002A3118" w:rsidP="002A3118">
      <w:pPr>
        <w:contextualSpacing/>
        <w:jc w:val="center"/>
        <w:rPr>
          <w:b/>
          <w:szCs w:val="28"/>
        </w:rPr>
      </w:pPr>
      <w:r w:rsidRPr="00521B81">
        <w:rPr>
          <w:b/>
          <w:szCs w:val="28"/>
        </w:rPr>
        <w:t xml:space="preserve">заявленных для участия в открытом конкурсе на право получения </w:t>
      </w:r>
    </w:p>
    <w:p w:rsidR="00B43D5D" w:rsidRDefault="002A3118" w:rsidP="002A3118">
      <w:pPr>
        <w:contextualSpacing/>
        <w:jc w:val="center"/>
        <w:rPr>
          <w:b/>
          <w:szCs w:val="28"/>
        </w:rPr>
      </w:pPr>
      <w:r w:rsidRPr="00521B81">
        <w:rPr>
          <w:b/>
          <w:szCs w:val="28"/>
        </w:rPr>
        <w:t xml:space="preserve">свидетельств об осуществлении перевозок по одному или нескольким </w:t>
      </w:r>
    </w:p>
    <w:p w:rsidR="00B43D5D" w:rsidRDefault="002A3118" w:rsidP="002A3118">
      <w:pPr>
        <w:contextualSpacing/>
        <w:jc w:val="center"/>
        <w:rPr>
          <w:b/>
          <w:szCs w:val="28"/>
        </w:rPr>
      </w:pPr>
      <w:r w:rsidRPr="00521B81">
        <w:rPr>
          <w:b/>
          <w:szCs w:val="28"/>
        </w:rPr>
        <w:t xml:space="preserve">муниципальным маршрутам регулярных перевозок автомобильным транспортом </w:t>
      </w:r>
      <w:proofErr w:type="gramStart"/>
      <w:r w:rsidRPr="00521B81">
        <w:rPr>
          <w:b/>
          <w:szCs w:val="28"/>
        </w:rPr>
        <w:t>в</w:t>
      </w:r>
      <w:r w:rsidR="00B43D5D">
        <w:rPr>
          <w:b/>
          <w:szCs w:val="28"/>
        </w:rPr>
        <w:t xml:space="preserve"> </w:t>
      </w:r>
      <w:r w:rsidRPr="00521B81">
        <w:rPr>
          <w:b/>
          <w:szCs w:val="28"/>
        </w:rPr>
        <w:t xml:space="preserve"> границах</w:t>
      </w:r>
      <w:proofErr w:type="gramEnd"/>
      <w:r w:rsidRPr="00521B81">
        <w:rPr>
          <w:b/>
          <w:szCs w:val="28"/>
        </w:rPr>
        <w:t xml:space="preserve"> одного сельского поселения, в границах </w:t>
      </w:r>
    </w:p>
    <w:p w:rsidR="002A3118" w:rsidRPr="00521B81" w:rsidRDefault="002A3118" w:rsidP="002A3118">
      <w:pPr>
        <w:contextualSpacing/>
        <w:jc w:val="center"/>
        <w:rPr>
          <w:b/>
          <w:szCs w:val="28"/>
        </w:rPr>
      </w:pPr>
      <w:r w:rsidRPr="00521B81">
        <w:rPr>
          <w:b/>
          <w:szCs w:val="28"/>
        </w:rPr>
        <w:t>двух и более поселений Кр</w:t>
      </w:r>
      <w:r>
        <w:rPr>
          <w:b/>
          <w:szCs w:val="28"/>
        </w:rPr>
        <w:t>асноармейского</w:t>
      </w:r>
      <w:r w:rsidRPr="00521B81">
        <w:rPr>
          <w:b/>
          <w:szCs w:val="28"/>
        </w:rPr>
        <w:t xml:space="preserve"> района</w:t>
      </w:r>
    </w:p>
    <w:p w:rsidR="002A3118" w:rsidRDefault="002A3118" w:rsidP="002A3118">
      <w:pPr>
        <w:spacing w:after="0"/>
        <w:contextualSpacing/>
        <w:jc w:val="center"/>
      </w:pPr>
    </w:p>
    <w:p w:rsidR="002A3118" w:rsidRDefault="002A3118" w:rsidP="002A3118">
      <w:pPr>
        <w:spacing w:after="0"/>
        <w:contextualSpacing/>
        <w:jc w:val="center"/>
      </w:pPr>
    </w:p>
    <w:p w:rsidR="002A3118" w:rsidRPr="002A3118" w:rsidRDefault="002A3118" w:rsidP="002A3118">
      <w:pPr>
        <w:ind w:firstLine="708"/>
        <w:contextualSpacing/>
        <w:rPr>
          <w:rFonts w:cs="Times New Roman"/>
          <w:szCs w:val="28"/>
        </w:rPr>
      </w:pPr>
      <w:r w:rsidRPr="002A3118">
        <w:rPr>
          <w:rFonts w:cs="Times New Roman"/>
          <w:szCs w:val="28"/>
        </w:rPr>
        <w:t>Перевозчик _____________________________________________________</w:t>
      </w:r>
    </w:p>
    <w:p w:rsidR="002A3118" w:rsidRPr="002A3118" w:rsidRDefault="002A3118" w:rsidP="002A3118">
      <w:pPr>
        <w:contextualSpacing/>
        <w:rPr>
          <w:rFonts w:cs="Times New Roman"/>
          <w:szCs w:val="28"/>
        </w:rPr>
      </w:pPr>
      <w:r w:rsidRPr="002A3118">
        <w:rPr>
          <w:rFonts w:cs="Times New Roman"/>
          <w:szCs w:val="28"/>
        </w:rPr>
        <w:t xml:space="preserve">                                                               (ФИО/наименование перевозчика)</w:t>
      </w:r>
    </w:p>
    <w:p w:rsidR="002A3118" w:rsidRDefault="002A3118" w:rsidP="002A3118">
      <w:pPr>
        <w:ind w:firstLine="708"/>
        <w:contextualSpacing/>
        <w:rPr>
          <w:rFonts w:cs="Times New Roman"/>
          <w:szCs w:val="28"/>
        </w:rPr>
      </w:pPr>
      <w:r w:rsidRPr="002A3118">
        <w:rPr>
          <w:rFonts w:cs="Times New Roman"/>
          <w:szCs w:val="28"/>
        </w:rPr>
        <w:t>Общее количество заявленных перевозчиком транспортных средств для участия в открытом конкурсе на право получения свидетельств об осуществлении перевозок по одному или нескольким муниципальным маршрутам регулярных перевозок автомобильным транспортом всего: ____ (из них особо малого класса ____, малого класса _____, среднего класса ____</w:t>
      </w:r>
      <w:proofErr w:type="gramStart"/>
      <w:r w:rsidRPr="002A3118">
        <w:rPr>
          <w:rFonts w:cs="Times New Roman"/>
          <w:szCs w:val="28"/>
        </w:rPr>
        <w:t>_ ,</w:t>
      </w:r>
      <w:proofErr w:type="gramEnd"/>
      <w:r w:rsidRPr="002A3118">
        <w:rPr>
          <w:rFonts w:cs="Times New Roman"/>
          <w:szCs w:val="28"/>
        </w:rPr>
        <w:t xml:space="preserve"> большого класса _____, особо большого класса _____ ).</w:t>
      </w:r>
    </w:p>
    <w:p w:rsidR="002A3118" w:rsidRDefault="002A3118" w:rsidP="002A3118">
      <w:pPr>
        <w:ind w:firstLine="708"/>
        <w:contextualSpacing/>
        <w:rPr>
          <w:rFonts w:cs="Times New Roman"/>
          <w:szCs w:val="28"/>
        </w:rPr>
      </w:pPr>
    </w:p>
    <w:tbl>
      <w:tblPr>
        <w:tblStyle w:val="a5"/>
        <w:tblW w:w="9432" w:type="dxa"/>
        <w:tblLayout w:type="fixed"/>
        <w:tblLook w:val="04A0" w:firstRow="1" w:lastRow="0" w:firstColumn="1" w:lastColumn="0" w:noHBand="0" w:noVBand="1"/>
      </w:tblPr>
      <w:tblGrid>
        <w:gridCol w:w="421"/>
        <w:gridCol w:w="567"/>
        <w:gridCol w:w="425"/>
        <w:gridCol w:w="567"/>
        <w:gridCol w:w="709"/>
        <w:gridCol w:w="551"/>
        <w:gridCol w:w="879"/>
        <w:gridCol w:w="681"/>
        <w:gridCol w:w="681"/>
        <w:gridCol w:w="822"/>
        <w:gridCol w:w="638"/>
        <w:gridCol w:w="567"/>
        <w:gridCol w:w="506"/>
        <w:gridCol w:w="912"/>
        <w:gridCol w:w="506"/>
      </w:tblGrid>
      <w:tr w:rsidR="002A3118" w:rsidTr="002A3118">
        <w:trPr>
          <w:cantSplit/>
          <w:trHeight w:val="3438"/>
        </w:trPr>
        <w:tc>
          <w:tcPr>
            <w:tcW w:w="421" w:type="dxa"/>
            <w:textDirection w:val="btLr"/>
          </w:tcPr>
          <w:p w:rsidR="002A3118" w:rsidRPr="002A3118" w:rsidRDefault="002A3118" w:rsidP="002A3118">
            <w:pPr>
              <w:ind w:left="113" w:right="113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2A3118">
              <w:rPr>
                <w:rFonts w:cs="Times New Roman"/>
                <w:sz w:val="20"/>
                <w:szCs w:val="20"/>
              </w:rPr>
              <w:t>№п/п</w:t>
            </w:r>
          </w:p>
        </w:tc>
        <w:tc>
          <w:tcPr>
            <w:tcW w:w="567" w:type="dxa"/>
            <w:textDirection w:val="btLr"/>
          </w:tcPr>
          <w:p w:rsidR="002A3118" w:rsidRPr="002A3118" w:rsidRDefault="002A3118" w:rsidP="002A3118">
            <w:pPr>
              <w:ind w:left="113" w:right="113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Марка и модель ТС (при наличие)</w:t>
            </w:r>
          </w:p>
        </w:tc>
        <w:tc>
          <w:tcPr>
            <w:tcW w:w="425" w:type="dxa"/>
            <w:textDirection w:val="btLr"/>
          </w:tcPr>
          <w:p w:rsidR="002A3118" w:rsidRPr="002A3118" w:rsidRDefault="002A3118" w:rsidP="002A3118">
            <w:pPr>
              <w:ind w:left="113" w:right="113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Год выпуска  ТС</w:t>
            </w:r>
          </w:p>
        </w:tc>
        <w:tc>
          <w:tcPr>
            <w:tcW w:w="567" w:type="dxa"/>
            <w:textDirection w:val="btLr"/>
          </w:tcPr>
          <w:p w:rsidR="002A3118" w:rsidRPr="002A3118" w:rsidRDefault="002A3118" w:rsidP="002A3118">
            <w:pPr>
              <w:ind w:left="113" w:right="113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Класс транспортного средства</w:t>
            </w:r>
          </w:p>
        </w:tc>
        <w:tc>
          <w:tcPr>
            <w:tcW w:w="709" w:type="dxa"/>
            <w:textDirection w:val="btLr"/>
          </w:tcPr>
          <w:p w:rsidR="002A3118" w:rsidRPr="002A3118" w:rsidRDefault="002A3118" w:rsidP="002A3118">
            <w:pPr>
              <w:ind w:left="113" w:right="113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Право пользования ТС (в собственности, по договору аренды)</w:t>
            </w:r>
          </w:p>
        </w:tc>
        <w:tc>
          <w:tcPr>
            <w:tcW w:w="551" w:type="dxa"/>
            <w:textDirection w:val="btLr"/>
          </w:tcPr>
          <w:p w:rsidR="002A3118" w:rsidRPr="002A3118" w:rsidRDefault="002A3118" w:rsidP="002A3118">
            <w:pPr>
              <w:ind w:left="113" w:right="113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Экологический класс ТС</w:t>
            </w:r>
          </w:p>
        </w:tc>
        <w:tc>
          <w:tcPr>
            <w:tcW w:w="879" w:type="dxa"/>
            <w:textDirection w:val="btLr"/>
          </w:tcPr>
          <w:p w:rsidR="002A3118" w:rsidRPr="002A3118" w:rsidRDefault="002A3118" w:rsidP="002A3118">
            <w:pPr>
              <w:ind w:left="113" w:right="113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Наличие оборудования для перевозки пассажиров с ограниченными возможностями передвижения (да/нет)</w:t>
            </w:r>
          </w:p>
        </w:tc>
        <w:tc>
          <w:tcPr>
            <w:tcW w:w="681" w:type="dxa"/>
            <w:textDirection w:val="btLr"/>
          </w:tcPr>
          <w:p w:rsidR="002A3118" w:rsidRPr="002A3118" w:rsidRDefault="002A3118" w:rsidP="002A3118">
            <w:pPr>
              <w:ind w:left="113" w:right="113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Наличие в салоне ТС системы кондиционирования воздуха (да/нет)</w:t>
            </w:r>
          </w:p>
        </w:tc>
        <w:tc>
          <w:tcPr>
            <w:tcW w:w="681" w:type="dxa"/>
            <w:textDirection w:val="btLr"/>
          </w:tcPr>
          <w:p w:rsidR="002A3118" w:rsidRPr="002A3118" w:rsidRDefault="002A3118" w:rsidP="002A3118">
            <w:pPr>
              <w:ind w:left="113" w:right="113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Возможность осуществления безналичной оплаты за проезд (да/нет)</w:t>
            </w:r>
          </w:p>
        </w:tc>
        <w:tc>
          <w:tcPr>
            <w:tcW w:w="822" w:type="dxa"/>
            <w:textDirection w:val="btLr"/>
          </w:tcPr>
          <w:p w:rsidR="002A3118" w:rsidRPr="002A3118" w:rsidRDefault="002A3118" w:rsidP="002A3118">
            <w:pPr>
              <w:ind w:left="113" w:right="113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Наличие  оборудования для использования газомоторного топлива (да/нет)</w:t>
            </w:r>
          </w:p>
        </w:tc>
        <w:tc>
          <w:tcPr>
            <w:tcW w:w="638" w:type="dxa"/>
            <w:textDirection w:val="btLr"/>
          </w:tcPr>
          <w:p w:rsidR="002A3118" w:rsidRPr="002A3118" w:rsidRDefault="002A3118" w:rsidP="002A3118">
            <w:pPr>
              <w:ind w:left="113" w:right="113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Наличие системы контроля температуры воздуха в салоне (да/нет)</w:t>
            </w:r>
          </w:p>
        </w:tc>
        <w:tc>
          <w:tcPr>
            <w:tcW w:w="567" w:type="dxa"/>
            <w:textDirection w:val="btLr"/>
          </w:tcPr>
          <w:p w:rsidR="002A3118" w:rsidRPr="002A3118" w:rsidRDefault="002A3118" w:rsidP="002A3118">
            <w:pPr>
              <w:ind w:left="113" w:right="113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Наличие в салоне ТС электронного информационного табло (да/нет)</w:t>
            </w:r>
          </w:p>
        </w:tc>
        <w:tc>
          <w:tcPr>
            <w:tcW w:w="506" w:type="dxa"/>
            <w:textDirection w:val="btLr"/>
          </w:tcPr>
          <w:p w:rsidR="002A3118" w:rsidRPr="002A3118" w:rsidRDefault="002A3118" w:rsidP="002A3118">
            <w:pPr>
              <w:ind w:left="113" w:right="113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Наличие в ТС  низкого пола (да/нет)</w:t>
            </w:r>
          </w:p>
        </w:tc>
        <w:tc>
          <w:tcPr>
            <w:tcW w:w="912" w:type="dxa"/>
            <w:textDirection w:val="btLr"/>
          </w:tcPr>
          <w:p w:rsidR="002A3118" w:rsidRPr="002A3118" w:rsidRDefault="002A3118" w:rsidP="002A3118">
            <w:pPr>
              <w:ind w:left="113" w:right="113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Наличие возможности перевозки пассажиров с детскими колясками (да/нет)</w:t>
            </w:r>
          </w:p>
        </w:tc>
        <w:tc>
          <w:tcPr>
            <w:tcW w:w="506" w:type="dxa"/>
            <w:textDirection w:val="btLr"/>
          </w:tcPr>
          <w:p w:rsidR="002A3118" w:rsidRPr="002A3118" w:rsidRDefault="002A3118" w:rsidP="002A3118">
            <w:pPr>
              <w:ind w:left="113" w:right="113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Общая вместимость ТС</w:t>
            </w:r>
          </w:p>
        </w:tc>
      </w:tr>
      <w:tr w:rsidR="002A3118" w:rsidTr="002A3118">
        <w:tc>
          <w:tcPr>
            <w:tcW w:w="421" w:type="dxa"/>
          </w:tcPr>
          <w:p w:rsidR="002A3118" w:rsidRPr="002A3118" w:rsidRDefault="002A3118" w:rsidP="002A3118">
            <w:pPr>
              <w:contextualSpacing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2A3118" w:rsidRPr="002A3118" w:rsidRDefault="002A3118" w:rsidP="002A3118">
            <w:pPr>
              <w:contextualSpacing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2A3118" w:rsidRPr="002A3118" w:rsidRDefault="002A3118" w:rsidP="002A3118">
            <w:pPr>
              <w:contextualSpacing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2A3118" w:rsidRPr="002A3118" w:rsidRDefault="002A3118" w:rsidP="002A3118">
            <w:pPr>
              <w:contextualSpacing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2A3118" w:rsidRPr="002A3118" w:rsidRDefault="002A3118" w:rsidP="002A3118">
            <w:pPr>
              <w:contextualSpacing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551" w:type="dxa"/>
          </w:tcPr>
          <w:p w:rsidR="002A3118" w:rsidRPr="002A3118" w:rsidRDefault="002A3118" w:rsidP="002A3118">
            <w:pPr>
              <w:contextualSpacing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879" w:type="dxa"/>
          </w:tcPr>
          <w:p w:rsidR="002A3118" w:rsidRPr="002A3118" w:rsidRDefault="002A3118" w:rsidP="002A3118">
            <w:pPr>
              <w:contextualSpacing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681" w:type="dxa"/>
          </w:tcPr>
          <w:p w:rsidR="002A3118" w:rsidRPr="002A3118" w:rsidRDefault="002A3118" w:rsidP="002A3118">
            <w:pPr>
              <w:contextualSpacing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681" w:type="dxa"/>
          </w:tcPr>
          <w:p w:rsidR="002A3118" w:rsidRPr="002A3118" w:rsidRDefault="002A3118" w:rsidP="002A3118">
            <w:pPr>
              <w:contextualSpacing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822" w:type="dxa"/>
          </w:tcPr>
          <w:p w:rsidR="002A3118" w:rsidRPr="002A3118" w:rsidRDefault="002A3118" w:rsidP="002A3118">
            <w:pPr>
              <w:contextualSpacing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638" w:type="dxa"/>
          </w:tcPr>
          <w:p w:rsidR="002A3118" w:rsidRPr="002A3118" w:rsidRDefault="002A3118" w:rsidP="002A3118">
            <w:pPr>
              <w:contextualSpacing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</w:tcPr>
          <w:p w:rsidR="002A3118" w:rsidRPr="002A3118" w:rsidRDefault="002A3118" w:rsidP="002A3118">
            <w:pPr>
              <w:contextualSpacing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506" w:type="dxa"/>
          </w:tcPr>
          <w:p w:rsidR="002A3118" w:rsidRPr="002A3118" w:rsidRDefault="002A3118" w:rsidP="002A3118">
            <w:pPr>
              <w:contextualSpacing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912" w:type="dxa"/>
          </w:tcPr>
          <w:p w:rsidR="002A3118" w:rsidRPr="002A3118" w:rsidRDefault="002A3118" w:rsidP="002A3118">
            <w:pPr>
              <w:contextualSpacing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14</w:t>
            </w:r>
          </w:p>
        </w:tc>
        <w:tc>
          <w:tcPr>
            <w:tcW w:w="506" w:type="dxa"/>
          </w:tcPr>
          <w:p w:rsidR="002A3118" w:rsidRPr="002A3118" w:rsidRDefault="002A3118" w:rsidP="002A3118">
            <w:pPr>
              <w:contextualSpacing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15</w:t>
            </w:r>
          </w:p>
        </w:tc>
      </w:tr>
      <w:tr w:rsidR="002A3118" w:rsidTr="002A3118">
        <w:tc>
          <w:tcPr>
            <w:tcW w:w="421" w:type="dxa"/>
          </w:tcPr>
          <w:p w:rsidR="002A3118" w:rsidRPr="002A3118" w:rsidRDefault="002A3118" w:rsidP="002A3118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A3118" w:rsidRPr="002A3118" w:rsidRDefault="002A3118" w:rsidP="002A3118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A3118" w:rsidRPr="002A3118" w:rsidRDefault="002A3118" w:rsidP="002A3118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A3118" w:rsidRPr="002A3118" w:rsidRDefault="002A3118" w:rsidP="002A3118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A3118" w:rsidRPr="002A3118" w:rsidRDefault="002A3118" w:rsidP="002A3118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51" w:type="dxa"/>
          </w:tcPr>
          <w:p w:rsidR="002A3118" w:rsidRPr="002A3118" w:rsidRDefault="002A3118" w:rsidP="002A3118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79" w:type="dxa"/>
          </w:tcPr>
          <w:p w:rsidR="002A3118" w:rsidRPr="002A3118" w:rsidRDefault="002A3118" w:rsidP="002A3118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81" w:type="dxa"/>
          </w:tcPr>
          <w:p w:rsidR="002A3118" w:rsidRPr="002A3118" w:rsidRDefault="002A3118" w:rsidP="002A3118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81" w:type="dxa"/>
          </w:tcPr>
          <w:p w:rsidR="002A3118" w:rsidRPr="002A3118" w:rsidRDefault="002A3118" w:rsidP="002A3118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A3118" w:rsidRPr="002A3118" w:rsidRDefault="002A3118" w:rsidP="002A3118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38" w:type="dxa"/>
          </w:tcPr>
          <w:p w:rsidR="002A3118" w:rsidRPr="002A3118" w:rsidRDefault="002A3118" w:rsidP="002A3118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A3118" w:rsidRPr="002A3118" w:rsidRDefault="002A3118" w:rsidP="002A3118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06" w:type="dxa"/>
          </w:tcPr>
          <w:p w:rsidR="002A3118" w:rsidRPr="002A3118" w:rsidRDefault="002A3118" w:rsidP="002A3118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2" w:type="dxa"/>
          </w:tcPr>
          <w:p w:rsidR="002A3118" w:rsidRPr="002A3118" w:rsidRDefault="002A3118" w:rsidP="002A3118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06" w:type="dxa"/>
          </w:tcPr>
          <w:p w:rsidR="002A3118" w:rsidRPr="002A3118" w:rsidRDefault="002A3118" w:rsidP="002A3118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2A3118" w:rsidTr="002A3118">
        <w:tc>
          <w:tcPr>
            <w:tcW w:w="421" w:type="dxa"/>
          </w:tcPr>
          <w:p w:rsidR="002A3118" w:rsidRPr="002A3118" w:rsidRDefault="002A3118" w:rsidP="002A3118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A3118" w:rsidRPr="002A3118" w:rsidRDefault="002A3118" w:rsidP="002A3118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A3118" w:rsidRPr="002A3118" w:rsidRDefault="002A3118" w:rsidP="002A3118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A3118" w:rsidRPr="002A3118" w:rsidRDefault="002A3118" w:rsidP="002A3118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A3118" w:rsidRPr="002A3118" w:rsidRDefault="002A3118" w:rsidP="002A3118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51" w:type="dxa"/>
          </w:tcPr>
          <w:p w:rsidR="002A3118" w:rsidRPr="002A3118" w:rsidRDefault="002A3118" w:rsidP="002A3118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79" w:type="dxa"/>
          </w:tcPr>
          <w:p w:rsidR="002A3118" w:rsidRPr="002A3118" w:rsidRDefault="002A3118" w:rsidP="002A3118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81" w:type="dxa"/>
          </w:tcPr>
          <w:p w:rsidR="002A3118" w:rsidRPr="002A3118" w:rsidRDefault="002A3118" w:rsidP="002A3118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81" w:type="dxa"/>
          </w:tcPr>
          <w:p w:rsidR="002A3118" w:rsidRPr="002A3118" w:rsidRDefault="002A3118" w:rsidP="002A3118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A3118" w:rsidRPr="002A3118" w:rsidRDefault="002A3118" w:rsidP="002A3118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38" w:type="dxa"/>
          </w:tcPr>
          <w:p w:rsidR="002A3118" w:rsidRPr="002A3118" w:rsidRDefault="002A3118" w:rsidP="002A3118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A3118" w:rsidRPr="002A3118" w:rsidRDefault="002A3118" w:rsidP="002A3118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06" w:type="dxa"/>
          </w:tcPr>
          <w:p w:rsidR="002A3118" w:rsidRPr="002A3118" w:rsidRDefault="002A3118" w:rsidP="002A3118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2" w:type="dxa"/>
          </w:tcPr>
          <w:p w:rsidR="002A3118" w:rsidRPr="002A3118" w:rsidRDefault="002A3118" w:rsidP="002A3118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06" w:type="dxa"/>
          </w:tcPr>
          <w:p w:rsidR="002A3118" w:rsidRPr="002A3118" w:rsidRDefault="002A3118" w:rsidP="002A3118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2A3118" w:rsidTr="002A3118">
        <w:tc>
          <w:tcPr>
            <w:tcW w:w="421" w:type="dxa"/>
          </w:tcPr>
          <w:p w:rsidR="002A3118" w:rsidRPr="002A3118" w:rsidRDefault="002A3118" w:rsidP="002A3118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A3118" w:rsidRPr="002A3118" w:rsidRDefault="002A3118" w:rsidP="002A3118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A3118" w:rsidRPr="002A3118" w:rsidRDefault="002A3118" w:rsidP="002A3118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A3118" w:rsidRPr="002A3118" w:rsidRDefault="002A3118" w:rsidP="002A3118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A3118" w:rsidRPr="002A3118" w:rsidRDefault="002A3118" w:rsidP="002A3118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51" w:type="dxa"/>
          </w:tcPr>
          <w:p w:rsidR="002A3118" w:rsidRPr="002A3118" w:rsidRDefault="002A3118" w:rsidP="002A3118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79" w:type="dxa"/>
          </w:tcPr>
          <w:p w:rsidR="002A3118" w:rsidRPr="002A3118" w:rsidRDefault="002A3118" w:rsidP="002A3118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81" w:type="dxa"/>
          </w:tcPr>
          <w:p w:rsidR="002A3118" w:rsidRPr="002A3118" w:rsidRDefault="002A3118" w:rsidP="002A3118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81" w:type="dxa"/>
          </w:tcPr>
          <w:p w:rsidR="002A3118" w:rsidRPr="002A3118" w:rsidRDefault="002A3118" w:rsidP="002A3118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A3118" w:rsidRPr="002A3118" w:rsidRDefault="002A3118" w:rsidP="002A3118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38" w:type="dxa"/>
          </w:tcPr>
          <w:p w:rsidR="002A3118" w:rsidRPr="002A3118" w:rsidRDefault="002A3118" w:rsidP="002A3118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A3118" w:rsidRPr="002A3118" w:rsidRDefault="002A3118" w:rsidP="002A3118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06" w:type="dxa"/>
          </w:tcPr>
          <w:p w:rsidR="002A3118" w:rsidRPr="002A3118" w:rsidRDefault="002A3118" w:rsidP="002A3118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2" w:type="dxa"/>
          </w:tcPr>
          <w:p w:rsidR="002A3118" w:rsidRPr="002A3118" w:rsidRDefault="002A3118" w:rsidP="002A3118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06" w:type="dxa"/>
          </w:tcPr>
          <w:p w:rsidR="002A3118" w:rsidRPr="002A3118" w:rsidRDefault="002A3118" w:rsidP="002A3118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</w:tbl>
    <w:p w:rsidR="002A3118" w:rsidRPr="002A3118" w:rsidRDefault="002A3118" w:rsidP="002A3118">
      <w:pPr>
        <w:ind w:firstLine="708"/>
        <w:contextualSpacing/>
        <w:rPr>
          <w:szCs w:val="28"/>
        </w:rPr>
      </w:pPr>
      <w:r w:rsidRPr="002A3118">
        <w:rPr>
          <w:rFonts w:cs="Times New Roman"/>
          <w:szCs w:val="28"/>
        </w:rPr>
        <w:t xml:space="preserve"> </w:t>
      </w:r>
    </w:p>
    <w:p w:rsidR="002A3118" w:rsidRPr="002A3118" w:rsidRDefault="002A3118" w:rsidP="002A3118">
      <w:pPr>
        <w:widowControl w:val="0"/>
        <w:autoSpaceDE w:val="0"/>
        <w:autoSpaceDN w:val="0"/>
        <w:adjustRightInd w:val="0"/>
        <w:spacing w:after="0"/>
        <w:ind w:firstLine="709"/>
        <w:contextualSpacing/>
        <w:rPr>
          <w:rFonts w:eastAsia="Calibri"/>
          <w:szCs w:val="28"/>
        </w:rPr>
      </w:pPr>
      <w:r w:rsidRPr="002A3118">
        <w:rPr>
          <w:szCs w:val="28"/>
        </w:rPr>
        <w:t>Опыт осуществления перевозчиком регулярных перевозок (в рамках исполнения государственных или муниципальных контрактов, либо на основании свидетельств об осуществлении перевозок по маршруту регулярных перевозок или иных документов, выданных в соответствии с законодательством Российской Федерации и Краснодарского края</w:t>
      </w:r>
      <w:proofErr w:type="gramStart"/>
      <w:r w:rsidRPr="002A3118">
        <w:rPr>
          <w:szCs w:val="28"/>
        </w:rPr>
        <w:t>)</w:t>
      </w:r>
      <w:r w:rsidRPr="002A3118">
        <w:rPr>
          <w:rFonts w:eastAsia="Calibri"/>
          <w:szCs w:val="28"/>
        </w:rPr>
        <w:t>:_</w:t>
      </w:r>
      <w:proofErr w:type="gramEnd"/>
      <w:r w:rsidRPr="002A3118">
        <w:rPr>
          <w:rFonts w:eastAsia="Calibri"/>
          <w:szCs w:val="28"/>
        </w:rPr>
        <w:t>__________.</w:t>
      </w:r>
    </w:p>
    <w:p w:rsidR="002A3118" w:rsidRPr="002A3118" w:rsidRDefault="002A3118" w:rsidP="002A3118">
      <w:pPr>
        <w:autoSpaceDE w:val="0"/>
        <w:autoSpaceDN w:val="0"/>
        <w:adjustRightInd w:val="0"/>
        <w:spacing w:after="0"/>
        <w:ind w:firstLine="720"/>
        <w:contextualSpacing/>
        <w:rPr>
          <w:rFonts w:cs="Times New Roman"/>
          <w:szCs w:val="28"/>
        </w:rPr>
      </w:pPr>
      <w:r w:rsidRPr="002A3118">
        <w:rPr>
          <w:rFonts w:cs="Times New Roman"/>
          <w:szCs w:val="28"/>
        </w:rPr>
        <w:t>Количество дорожно-транспортных происшествий, повлекших за собой человеческие жертвы или причинение вреда здоровью граждан и произошедших по вине юридического лица, индивидуального предпринимателя, участников договора простого товарищества или их работников в течение года, предшествующего дате размещения извещения о проведении открытого конкурса на право получения свидетельств об осуществлении перевозок по одному или нескольким муниципальным маршрутам регулярных перевозок автомобильным транспортом на официальном сайте организатора открытого конкурса в информационно-</w:t>
      </w:r>
      <w:r w:rsidRPr="002A3118">
        <w:rPr>
          <w:rFonts w:cs="Times New Roman"/>
          <w:szCs w:val="28"/>
        </w:rPr>
        <w:lastRenderedPageBreak/>
        <w:t>телекоммуникационной сети «Интернет»: _______</w:t>
      </w:r>
      <w:r w:rsidRPr="002A3118">
        <w:rPr>
          <w:rFonts w:eastAsia="Calibri" w:cs="Times New Roman"/>
          <w:szCs w:val="28"/>
        </w:rPr>
        <w:t xml:space="preserve"> (при оставлении данной графы незаполненной, показатель приравнивается к нулю).</w:t>
      </w:r>
    </w:p>
    <w:p w:rsidR="002A3118" w:rsidRPr="002A3118" w:rsidRDefault="002A3118" w:rsidP="002A3118">
      <w:pPr>
        <w:autoSpaceDE w:val="0"/>
        <w:autoSpaceDN w:val="0"/>
        <w:adjustRightInd w:val="0"/>
        <w:spacing w:after="0"/>
        <w:ind w:firstLine="720"/>
        <w:contextualSpacing/>
        <w:rPr>
          <w:rFonts w:cs="Times New Roman"/>
          <w:szCs w:val="28"/>
        </w:rPr>
      </w:pPr>
      <w:r w:rsidRPr="002A3118">
        <w:rPr>
          <w:rFonts w:cs="Times New Roman"/>
          <w:szCs w:val="28"/>
        </w:rPr>
        <w:t xml:space="preserve">Среднее количество транспортных средств, предусмотренных договорами обязательного страхования гражданской ответственности юридического лица, индивидуального предпринимателя, участников договора простого товарищества за причинение вреда жизни, здоровью, имуществу пассажиров, действовавшими в течение года, предшествующего дате размещения извещения </w:t>
      </w:r>
      <w:r w:rsidRPr="002A3118">
        <w:rPr>
          <w:szCs w:val="28"/>
        </w:rPr>
        <w:t xml:space="preserve">о проведении открытого конкурса </w:t>
      </w:r>
      <w:r w:rsidRPr="002A3118">
        <w:rPr>
          <w:rFonts w:cs="Times New Roman"/>
          <w:szCs w:val="28"/>
        </w:rPr>
        <w:t>на право получения свидетельств об осуществлении перевозок по одному или нескольким муниципальным маршрутам регулярных перевозок автомобильным транспортом</w:t>
      </w:r>
      <w:r w:rsidRPr="002A3118">
        <w:rPr>
          <w:rStyle w:val="a3"/>
          <w:rFonts w:cs="Times New Roman"/>
          <w:sz w:val="28"/>
          <w:szCs w:val="28"/>
        </w:rPr>
        <w:t xml:space="preserve">: _______ </w:t>
      </w:r>
      <w:r w:rsidRPr="002A3118">
        <w:rPr>
          <w:rFonts w:eastAsia="Calibri" w:cs="Times New Roman"/>
          <w:szCs w:val="28"/>
        </w:rPr>
        <w:t>(при оставлении данной графы незаполненной, показатель приравнивается к нулю).</w:t>
      </w:r>
    </w:p>
    <w:p w:rsidR="002A3118" w:rsidRPr="002A3118" w:rsidRDefault="002A3118" w:rsidP="002A3118">
      <w:pPr>
        <w:pStyle w:val="a4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A3118" w:rsidRPr="002A3118" w:rsidRDefault="002A3118" w:rsidP="002A3118">
      <w:pPr>
        <w:pStyle w:val="a4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A3118" w:rsidRPr="002A3118" w:rsidRDefault="002A3118" w:rsidP="002A3118">
      <w:pPr>
        <w:pStyle w:val="a4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A3118" w:rsidRPr="002A3118" w:rsidSect="002A3118">
      <w:headerReference w:type="even" r:id="rId6"/>
      <w:pgSz w:w="11906" w:h="16838"/>
      <w:pgMar w:top="1134" w:right="567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4B8C" w:rsidRDefault="009A4B8C" w:rsidP="002A3118">
      <w:pPr>
        <w:spacing w:after="0"/>
      </w:pPr>
      <w:r>
        <w:separator/>
      </w:r>
    </w:p>
  </w:endnote>
  <w:endnote w:type="continuationSeparator" w:id="0">
    <w:p w:rsidR="009A4B8C" w:rsidRDefault="009A4B8C" w:rsidP="002A311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4B8C" w:rsidRDefault="009A4B8C" w:rsidP="002A3118">
      <w:pPr>
        <w:spacing w:after="0"/>
      </w:pPr>
      <w:r>
        <w:separator/>
      </w:r>
    </w:p>
  </w:footnote>
  <w:footnote w:type="continuationSeparator" w:id="0">
    <w:p w:rsidR="009A4B8C" w:rsidRDefault="009A4B8C" w:rsidP="002A311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3118" w:rsidRDefault="002A3118" w:rsidP="002A3118">
    <w:pPr>
      <w:pStyle w:val="a6"/>
      <w:jc w:val="center"/>
    </w:pPr>
    <w: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118"/>
    <w:rsid w:val="00161B16"/>
    <w:rsid w:val="002A3118"/>
    <w:rsid w:val="003C1832"/>
    <w:rsid w:val="00444F6E"/>
    <w:rsid w:val="009A4B8C"/>
    <w:rsid w:val="009F3D1A"/>
    <w:rsid w:val="00A1023C"/>
    <w:rsid w:val="00A50281"/>
    <w:rsid w:val="00B43D5D"/>
    <w:rsid w:val="00BC7E43"/>
    <w:rsid w:val="00D95AB3"/>
    <w:rsid w:val="00DE290B"/>
    <w:rsid w:val="00F53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0F58EE-D6F0-494C-B10F-8F15B442E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3118"/>
    <w:pPr>
      <w:spacing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 для Нормальный"/>
    <w:uiPriority w:val="99"/>
    <w:rsid w:val="002A3118"/>
    <w:rPr>
      <w:sz w:val="20"/>
      <w:szCs w:val="20"/>
    </w:rPr>
  </w:style>
  <w:style w:type="paragraph" w:styleId="a4">
    <w:name w:val="No Spacing"/>
    <w:uiPriority w:val="1"/>
    <w:qFormat/>
    <w:rsid w:val="002A3118"/>
    <w:pPr>
      <w:spacing w:after="0" w:line="240" w:lineRule="auto"/>
    </w:pPr>
    <w:rPr>
      <w:rFonts w:eastAsiaTheme="minorEastAsia"/>
      <w:lang w:eastAsia="ru-RU"/>
    </w:rPr>
  </w:style>
  <w:style w:type="table" w:styleId="a5">
    <w:name w:val="Table Grid"/>
    <w:basedOn w:val="a1"/>
    <w:uiPriority w:val="39"/>
    <w:rsid w:val="002A31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2A3118"/>
    <w:pPr>
      <w:tabs>
        <w:tab w:val="center" w:pos="4677"/>
        <w:tab w:val="right" w:pos="9355"/>
      </w:tabs>
      <w:spacing w:after="0"/>
    </w:pPr>
  </w:style>
  <w:style w:type="character" w:customStyle="1" w:styleId="a7">
    <w:name w:val="Верхний колонтитул Знак"/>
    <w:basedOn w:val="a0"/>
    <w:link w:val="a6"/>
    <w:uiPriority w:val="99"/>
    <w:rsid w:val="002A3118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2A3118"/>
    <w:pPr>
      <w:tabs>
        <w:tab w:val="center" w:pos="4677"/>
        <w:tab w:val="right" w:pos="9355"/>
      </w:tabs>
      <w:spacing w:after="0"/>
    </w:pPr>
  </w:style>
  <w:style w:type="character" w:customStyle="1" w:styleId="a9">
    <w:name w:val="Нижний колонтитул Знак"/>
    <w:basedOn w:val="a0"/>
    <w:link w:val="a8"/>
    <w:uiPriority w:val="99"/>
    <w:rsid w:val="002A3118"/>
    <w:rPr>
      <w:rFonts w:ascii="Times New Roman" w:hAnsi="Times New Roman"/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2A311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A31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501</Words>
  <Characters>2859</Characters>
  <Application>Microsoft Office Word</Application>
  <DocSecurity>0</DocSecurity>
  <Lines>23</Lines>
  <Paragraphs>6</Paragraphs>
  <ScaleCrop>false</ScaleCrop>
  <Company/>
  <LinksUpToDate>false</LinksUpToDate>
  <CharactersWithSpaces>3354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Еремкина</dc:creator>
  <cp:keywords/>
  <dc:description/>
  <cp:lastModifiedBy>Марина Еремкина</cp:lastModifiedBy>
  <cp:revision>8</cp:revision>
  <cp:lastPrinted>2020-10-27T06:53:00Z</cp:lastPrinted>
  <dcterms:created xsi:type="dcterms:W3CDTF">2020-02-14T12:43:00Z</dcterms:created>
  <dcterms:modified xsi:type="dcterms:W3CDTF">2021-12-09T11:26:00Z</dcterms:modified>
</cp:coreProperties>
</file>