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560C2" w:rsidRPr="00CC1743" w:rsidTr="00C9141F">
        <w:trPr>
          <w:trHeight w:val="1824"/>
        </w:trPr>
        <w:tc>
          <w:tcPr>
            <w:tcW w:w="7946" w:type="dxa"/>
            <w:vAlign w:val="center"/>
          </w:tcPr>
          <w:p w:rsidR="004560C2" w:rsidRPr="00CC1743" w:rsidRDefault="004560C2" w:rsidP="00C9141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4560C2" w:rsidRDefault="004560C2" w:rsidP="00C9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FE164A" w:rsidRDefault="004560C2" w:rsidP="00C9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</w:t>
            </w:r>
            <w:r w:rsidR="00EA57B0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№ 1</w:t>
            </w: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к Порядку представления списка назначенных наблюдателей при проведении </w:t>
            </w:r>
            <w:r w:rsidR="00FE164A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выборов депутатов Совета муниципального образования Красноармейский район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, </w:t>
            </w:r>
          </w:p>
          <w:p w:rsidR="00EA57B0" w:rsidRDefault="004560C2" w:rsidP="00FE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назначенных на </w:t>
            </w:r>
            <w:r w:rsidR="00FE164A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сентября 202</w:t>
            </w:r>
            <w:r w:rsidR="00FE164A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года</w:t>
            </w:r>
            <w:r w:rsidR="00EA57B0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  <w:p w:rsidR="004560C2" w:rsidRPr="00EA57B0" w:rsidRDefault="00EA57B0" w:rsidP="00FE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kern w:val="28"/>
                <w:sz w:val="24"/>
                <w:szCs w:val="24"/>
                <w:lang w:eastAsia="ru-RU"/>
              </w:rPr>
              <w:t>рекомендуемая форма)</w:t>
            </w:r>
          </w:p>
          <w:p w:rsidR="004560C2" w:rsidRPr="00CC1743" w:rsidRDefault="004560C2" w:rsidP="0045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60C2" w:rsidRDefault="004560C2" w:rsidP="004560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560C2" w:rsidRPr="002D0729" w:rsidRDefault="004560C2" w:rsidP="004560C2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4560C2" w:rsidRPr="002D0729" w:rsidRDefault="004560C2" w:rsidP="004560C2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4560C2" w:rsidRPr="002D0729" w:rsidTr="00C9141F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0C2" w:rsidRPr="002D0729" w:rsidRDefault="004560C2" w:rsidP="00C9141F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164A" w:rsidRDefault="00FE164A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Выборы депутатов Совета муниципального образования Красноармейский район, назначенные на </w:t>
            </w:r>
          </w:p>
          <w:p w:rsidR="004560C2" w:rsidRPr="002D0729" w:rsidRDefault="00FE164A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 сентября 2025 года</w:t>
            </w:r>
          </w:p>
        </w:tc>
      </w:tr>
      <w:tr w:rsidR="004560C2" w:rsidRPr="002D0729" w:rsidTr="00C9141F">
        <w:tc>
          <w:tcPr>
            <w:tcW w:w="12360" w:type="dxa"/>
            <w:gridSpan w:val="2"/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4560C2" w:rsidRPr="00CC1743" w:rsidRDefault="004560C2" w:rsidP="004560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560C2" w:rsidRPr="00FE164A" w:rsidRDefault="004560C2" w:rsidP="004560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  <w:t xml:space="preserve">назначенных </w:t>
      </w:r>
      <w:r w:rsidR="00FE164A">
        <w:rPr>
          <w:rFonts w:ascii="Times New Roman" w:hAnsi="Times New Roman"/>
          <w:b/>
          <w:sz w:val="28"/>
          <w:szCs w:val="20"/>
          <w:lang w:eastAsia="ru-RU"/>
        </w:rPr>
        <w:t xml:space="preserve">зарегистрированными 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кандидатами, </w:t>
      </w:r>
      <w:r w:rsidR="00FE164A">
        <w:rPr>
          <w:rFonts w:ascii="Times New Roman" w:hAnsi="Times New Roman"/>
          <w:b/>
          <w:sz w:val="28"/>
          <w:szCs w:val="20"/>
          <w:lang w:eastAsia="ru-RU"/>
        </w:rPr>
        <w:t>избирательным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 объединени</w:t>
      </w:r>
      <w:r w:rsidR="00FE164A">
        <w:rPr>
          <w:rFonts w:ascii="Times New Roman" w:hAnsi="Times New Roman"/>
          <w:b/>
          <w:sz w:val="28"/>
          <w:szCs w:val="20"/>
          <w:lang w:eastAsia="ru-RU"/>
        </w:rPr>
        <w:t>ем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, 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>субъект</w:t>
      </w:r>
      <w:r w:rsidR="00FE164A">
        <w:rPr>
          <w:rFonts w:ascii="Times New Roman" w:hAnsi="Times New Roman"/>
          <w:b/>
          <w:sz w:val="28"/>
          <w:szCs w:val="20"/>
          <w:lang w:eastAsia="ru-RU"/>
        </w:rPr>
        <w:t>ом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 общественного 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>контроля в участковую избирательную комиссию избирательного участка № _____</w:t>
      </w:r>
      <w:r w:rsidR="00FE164A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*</w:t>
      </w:r>
    </w:p>
    <w:p w:rsidR="004560C2" w:rsidRPr="00CC1743" w:rsidRDefault="004560C2" w:rsidP="004560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154"/>
        <w:gridCol w:w="1553"/>
        <w:gridCol w:w="2634"/>
        <w:gridCol w:w="2508"/>
        <w:gridCol w:w="3276"/>
        <w:gridCol w:w="2201"/>
      </w:tblGrid>
      <w:tr w:rsidR="004560C2" w:rsidRPr="00CC1743" w:rsidTr="00C9141F">
        <w:tc>
          <w:tcPr>
            <w:tcW w:w="229" w:type="pct"/>
            <w:hideMark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4560C2" w:rsidRPr="00FE164A" w:rsidRDefault="004560C2" w:rsidP="00FE164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</w:t>
            </w:r>
            <w:r w:rsidR="00FE16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жительства, контактный телефон*</w:t>
            </w:r>
            <w:r w:rsidR="00FE164A" w:rsidRPr="00FE16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91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4560C2" w:rsidRPr="00CC1743" w:rsidTr="00C9141F">
        <w:tc>
          <w:tcPr>
            <w:tcW w:w="229" w:type="pct"/>
            <w:vAlign w:val="center"/>
            <w:hideMark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560C2" w:rsidRPr="00CC1743" w:rsidTr="00C9141F">
        <w:trPr>
          <w:trHeight w:hRule="exact" w:val="286"/>
        </w:trPr>
        <w:tc>
          <w:tcPr>
            <w:tcW w:w="229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4560C2" w:rsidRPr="00CC1743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60C2" w:rsidRPr="00CC1743" w:rsidRDefault="004560C2" w:rsidP="004560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60C2" w:rsidRPr="00CC1743" w:rsidRDefault="004560C2" w:rsidP="004560C2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 w:rsidR="00FE164A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________________________________________</w:t>
      </w:r>
      <w:r w:rsidR="00336BD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____________________________</w:t>
      </w:r>
    </w:p>
    <w:p w:rsidR="004560C2" w:rsidRPr="00CC1743" w:rsidRDefault="004560C2" w:rsidP="004560C2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(дата, </w:t>
      </w:r>
      <w:proofErr w:type="gramStart"/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подпись)   </w:t>
      </w:r>
      <w:proofErr w:type="gramEnd"/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(инициалы, фамилия)</w:t>
      </w:r>
    </w:p>
    <w:p w:rsidR="004560C2" w:rsidRDefault="004560C2" w:rsidP="004560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МП</w:t>
      </w:r>
    </w:p>
    <w:p w:rsidR="00FE164A" w:rsidRDefault="00FE164A" w:rsidP="004560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164A" w:rsidRDefault="00FE164A" w:rsidP="004560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E164A" w:rsidRPr="00FE164A" w:rsidRDefault="00FE164A" w:rsidP="004560C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 w:rsidRPr="00FE164A">
        <w:rPr>
          <w:rFonts w:ascii="Times New Roman" w:hAnsi="Times New Roman"/>
          <w:sz w:val="20"/>
          <w:szCs w:val="20"/>
          <w:lang w:eastAsia="ru-RU"/>
        </w:rPr>
        <w:t>Список</w:t>
      </w:r>
      <w:r>
        <w:rPr>
          <w:rFonts w:ascii="Times New Roman" w:hAnsi="Times New Roman"/>
          <w:sz w:val="20"/>
          <w:szCs w:val="20"/>
          <w:lang w:eastAsia="ru-RU"/>
        </w:rPr>
        <w:t xml:space="preserve"> передается в участковую избирательную комиссию территориальной избирательной комиссией не позднее чем за один день до первого дня голосования (не позднее 10 сентября 2025 года</w:t>
      </w:r>
      <w:r w:rsidR="00EA57B0">
        <w:rPr>
          <w:rFonts w:ascii="Times New Roman" w:hAnsi="Times New Roman"/>
          <w:sz w:val="20"/>
          <w:szCs w:val="20"/>
          <w:lang w:eastAsia="ru-RU"/>
        </w:rPr>
        <w:t>) (до дня досрочного голосования).</w:t>
      </w:r>
    </w:p>
    <w:p w:rsidR="004560C2" w:rsidRPr="00CC1743" w:rsidRDefault="004560C2" w:rsidP="004560C2">
      <w:pPr>
        <w:spacing w:after="0" w:line="240" w:lineRule="auto"/>
        <w:rPr>
          <w:rFonts w:ascii="Times New Roman" w:hAnsi="Times New Roman"/>
          <w:sz w:val="20"/>
          <w:szCs w:val="20"/>
        </w:rPr>
        <w:sectPr w:rsidR="004560C2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CC1743">
        <w:rPr>
          <w:rFonts w:ascii="Times New Roman" w:hAnsi="Times New Roman"/>
          <w:sz w:val="20"/>
          <w:szCs w:val="20"/>
        </w:rPr>
        <w:t>*</w:t>
      </w:r>
      <w:r w:rsidR="00EA57B0">
        <w:rPr>
          <w:rFonts w:ascii="Times New Roman" w:hAnsi="Times New Roman"/>
          <w:sz w:val="20"/>
          <w:szCs w:val="20"/>
        </w:rPr>
        <w:t>*</w:t>
      </w:r>
      <w:r w:rsidRPr="00CC1743">
        <w:rPr>
          <w:rFonts w:ascii="Times New Roman" w:hAnsi="Times New Roman"/>
          <w:sz w:val="20"/>
          <w:szCs w:val="20"/>
        </w:rPr>
        <w:t xml:space="preserve">Контактный телефон указывается </w:t>
      </w:r>
      <w:r w:rsidR="00336BD2">
        <w:rPr>
          <w:rFonts w:ascii="Times New Roman" w:hAnsi="Times New Roman"/>
          <w:sz w:val="20"/>
          <w:szCs w:val="20"/>
        </w:rPr>
        <w:t>, если имеется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5"/>
        <w:gridCol w:w="6060"/>
      </w:tblGrid>
      <w:tr w:rsidR="004560C2" w:rsidRPr="00CC1743" w:rsidTr="00C9141F">
        <w:trPr>
          <w:trHeight w:val="732"/>
        </w:trPr>
        <w:tc>
          <w:tcPr>
            <w:tcW w:w="9039" w:type="dxa"/>
          </w:tcPr>
          <w:p w:rsidR="004560C2" w:rsidRPr="00CC1743" w:rsidRDefault="004560C2" w:rsidP="00C9141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560C2" w:rsidRPr="004560C2" w:rsidRDefault="004560C2" w:rsidP="00C9141F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C2">
              <w:rPr>
                <w:rFonts w:ascii="Times New Roman" w:hAnsi="Times New Roman"/>
                <w:sz w:val="24"/>
                <w:szCs w:val="24"/>
              </w:rPr>
              <w:t>Приложение № 2</w:t>
            </w:r>
          </w:p>
          <w:p w:rsidR="004560C2" w:rsidRPr="004560C2" w:rsidRDefault="004560C2" w:rsidP="00C9141F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C2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Pr="004560C2">
              <w:rPr>
                <w:rFonts w:ascii="Times New Roman" w:hAnsi="Times New Roman"/>
                <w:sz w:val="24"/>
                <w:szCs w:val="24"/>
              </w:rPr>
              <w:br/>
              <w:t>решением территори</w:t>
            </w:r>
            <w:r w:rsidR="00EA57B0">
              <w:rPr>
                <w:rFonts w:ascii="Times New Roman" w:hAnsi="Times New Roman"/>
                <w:sz w:val="24"/>
                <w:szCs w:val="24"/>
              </w:rPr>
              <w:t xml:space="preserve">альной избирательной </w:t>
            </w:r>
            <w:r w:rsidR="00EA57B0">
              <w:rPr>
                <w:rFonts w:ascii="Times New Roman" w:hAnsi="Times New Roman"/>
                <w:sz w:val="24"/>
                <w:szCs w:val="24"/>
              </w:rPr>
              <w:br/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</w:p>
          <w:p w:rsidR="004560C2" w:rsidRPr="004560C2" w:rsidRDefault="004560C2" w:rsidP="00C91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C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A57B0">
              <w:rPr>
                <w:rFonts w:ascii="Times New Roman" w:hAnsi="Times New Roman"/>
                <w:sz w:val="24"/>
                <w:szCs w:val="24"/>
              </w:rPr>
              <w:t>2</w:t>
            </w:r>
            <w:r w:rsidRPr="00456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7B0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4560C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A57B0">
              <w:rPr>
                <w:rFonts w:ascii="Times New Roman" w:hAnsi="Times New Roman"/>
                <w:sz w:val="24"/>
                <w:szCs w:val="24"/>
              </w:rPr>
              <w:t>5</w:t>
            </w:r>
            <w:r w:rsidRPr="004560C2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EA57B0">
              <w:rPr>
                <w:rFonts w:ascii="Times New Roman" w:hAnsi="Times New Roman"/>
                <w:sz w:val="24"/>
                <w:szCs w:val="24"/>
              </w:rPr>
              <w:t>154/1909</w:t>
            </w:r>
          </w:p>
          <w:p w:rsidR="004560C2" w:rsidRDefault="004560C2" w:rsidP="00C91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</w:rPr>
            </w:pPr>
          </w:p>
          <w:p w:rsidR="004560C2" w:rsidRPr="00CC1743" w:rsidRDefault="004560C2" w:rsidP="00C91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</w:rPr>
            </w:pPr>
            <w:r w:rsidRPr="00CC1743">
              <w:rPr>
                <w:sz w:val="24"/>
                <w:szCs w:val="24"/>
              </w:rPr>
              <w:t>(</w:t>
            </w:r>
            <w:r w:rsidRPr="00EA57B0">
              <w:rPr>
                <w:rFonts w:ascii="Times New Roman" w:hAnsi="Times New Roman"/>
                <w:sz w:val="24"/>
                <w:szCs w:val="24"/>
              </w:rPr>
              <w:t>обязательная форма на бумажном носителе</w:t>
            </w:r>
            <w:r w:rsidRPr="00CC1743">
              <w:rPr>
                <w:sz w:val="24"/>
                <w:szCs w:val="24"/>
              </w:rPr>
              <w:t>)</w:t>
            </w:r>
          </w:p>
        </w:tc>
      </w:tr>
    </w:tbl>
    <w:p w:rsidR="004C3322" w:rsidRDefault="004C3322" w:rsidP="004C3322">
      <w:pPr>
        <w:keepNext/>
        <w:keepLines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4560C2" w:rsidRPr="002D0729" w:rsidRDefault="004560C2" w:rsidP="004560C2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  <w:r w:rsidR="004C3322">
        <w:rPr>
          <w:rFonts w:ascii="Times New Roman" w:hAnsi="Times New Roman"/>
          <w:i/>
          <w:iCs/>
          <w:lang w:eastAsia="ru-RU"/>
        </w:rPr>
        <w:t xml:space="preserve">  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4560C2" w:rsidRPr="002D0729" w:rsidTr="00C9141F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0C2" w:rsidRPr="002D0729" w:rsidRDefault="004560C2" w:rsidP="00C9141F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0C2" w:rsidRPr="002D0729" w:rsidRDefault="004C332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Выборы депутатов Совета муниципального образования Красноармейский район восьмого созыва, назначенных на 14 сентября 2025 года</w:t>
            </w:r>
          </w:p>
        </w:tc>
      </w:tr>
      <w:tr w:rsidR="004560C2" w:rsidRPr="002D0729" w:rsidTr="00C9141F">
        <w:tc>
          <w:tcPr>
            <w:tcW w:w="12360" w:type="dxa"/>
            <w:gridSpan w:val="2"/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4560C2" w:rsidRPr="002D0729" w:rsidRDefault="004560C2" w:rsidP="004560C2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560C2" w:rsidRPr="002D0729" w:rsidRDefault="004560C2" w:rsidP="004560C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4C3322" w:rsidRDefault="004C3322" w:rsidP="004560C2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</w:t>
      </w:r>
      <w:proofErr w:type="gramStart"/>
      <w:r>
        <w:rPr>
          <w:rFonts w:ascii="Times New Roman" w:hAnsi="Times New Roman"/>
          <w:b/>
          <w:bCs/>
          <w:sz w:val="24"/>
          <w:szCs w:val="28"/>
          <w:lang w:eastAsia="ru-RU"/>
        </w:rPr>
        <w:t>назначенных</w:t>
      </w:r>
      <w:r w:rsidR="004560C2"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зарегистрированным</w:t>
      </w:r>
      <w:proofErr w:type="gramEnd"/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кандидатом/избирательным объединением/субъектом общественного контроля*</w:t>
      </w:r>
      <w:r w:rsidR="004560C2"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 </w:t>
      </w:r>
    </w:p>
    <w:p w:rsidR="004560C2" w:rsidRPr="002D0729" w:rsidRDefault="004560C2" w:rsidP="004560C2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4560C2" w:rsidRPr="002D0729" w:rsidRDefault="004560C2" w:rsidP="004560C2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</w:t>
      </w:r>
      <w:r w:rsidR="008E5270">
        <w:rPr>
          <w:rFonts w:ascii="Times New Roman" w:hAnsi="Times New Roman"/>
          <w:i/>
          <w:iCs/>
          <w:sz w:val="20"/>
          <w:szCs w:val="24"/>
          <w:lang w:eastAsia="ru-RU"/>
        </w:rPr>
        <w:t>**</w:t>
      </w: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/ наименование субъекта общественного контроля)</w:t>
      </w:r>
    </w:p>
    <w:p w:rsidR="004560C2" w:rsidRPr="002D0729" w:rsidRDefault="004560C2" w:rsidP="004560C2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4560C2" w:rsidRPr="002D0729" w:rsidTr="00C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4560C2" w:rsidRPr="002D0729" w:rsidRDefault="004560C2" w:rsidP="00C9141F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4560C2" w:rsidRPr="002D0729" w:rsidRDefault="004560C2" w:rsidP="00C9141F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4560C2" w:rsidRPr="002D0729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4560C2" w:rsidRPr="002D0729" w:rsidTr="00C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C2" w:rsidRPr="002D0729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560C2" w:rsidRPr="002D0729" w:rsidTr="00C9141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0C2" w:rsidRPr="002D0729" w:rsidTr="00C9141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60C2" w:rsidRPr="002D0729" w:rsidRDefault="004560C2" w:rsidP="004560C2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4560C2" w:rsidRPr="002D0729" w:rsidRDefault="004560C2" w:rsidP="004560C2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D0729"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4560C2" w:rsidRPr="002D0729" w:rsidRDefault="004560C2" w:rsidP="004560C2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4560C2" w:rsidRPr="002D0729" w:rsidTr="00C9141F">
        <w:tc>
          <w:tcPr>
            <w:tcW w:w="3997" w:type="dxa"/>
            <w:vAlign w:val="bottom"/>
          </w:tcPr>
          <w:p w:rsidR="004560C2" w:rsidRPr="002D0729" w:rsidRDefault="004560C2" w:rsidP="00C9141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4560C2" w:rsidRPr="002D0729" w:rsidRDefault="004560C2" w:rsidP="00C9141F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0C2" w:rsidRPr="002D0729" w:rsidRDefault="004560C2" w:rsidP="00C9141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4560C2" w:rsidRPr="002D0729" w:rsidTr="00C9141F">
        <w:tc>
          <w:tcPr>
            <w:tcW w:w="3997" w:type="dxa"/>
            <w:vAlign w:val="bottom"/>
            <w:hideMark/>
          </w:tcPr>
          <w:p w:rsidR="004560C2" w:rsidRPr="002D0729" w:rsidRDefault="004560C2" w:rsidP="00C9141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МП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:rsidR="004560C2" w:rsidRPr="002D0729" w:rsidRDefault="004560C2" w:rsidP="00C9141F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560C2" w:rsidRPr="002D0729" w:rsidRDefault="004560C2" w:rsidP="00C9141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подпись </w:t>
            </w:r>
            <w:r w:rsidR="008E5270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зарегистрированного 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>кандидата/уполномоченного ли</w:t>
            </w:r>
            <w:r w:rsidR="008E5270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ца избирательного объединения/ 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>уполномоченного лица субъекта общественного контроля, дата</w:t>
            </w: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4560C2" w:rsidRPr="008E5270" w:rsidRDefault="004560C2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20"/>
          <w:szCs w:val="24"/>
          <w:lang w:eastAsia="ru-RU"/>
        </w:rPr>
        <w:t>*</w:t>
      </w:r>
      <w:r w:rsidRPr="002D072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2D0729">
        <w:rPr>
          <w:rFonts w:ascii="Times New Roman" w:hAnsi="Times New Roman"/>
          <w:sz w:val="18"/>
          <w:szCs w:val="18"/>
          <w:lang w:eastAsia="ru-RU"/>
        </w:rPr>
        <w:t xml:space="preserve">Список </w:t>
      </w:r>
      <w:r w:rsidR="008E5270">
        <w:rPr>
          <w:rFonts w:ascii="Times New Roman" w:hAnsi="Times New Roman"/>
          <w:sz w:val="18"/>
          <w:szCs w:val="18"/>
          <w:lang w:eastAsia="ru-RU"/>
        </w:rPr>
        <w:t>наблюдателей набирается шрифтом «</w:t>
      </w:r>
      <w:r w:rsidR="008E5270">
        <w:rPr>
          <w:rFonts w:ascii="Times New Roman" w:hAnsi="Times New Roman"/>
          <w:sz w:val="18"/>
          <w:szCs w:val="18"/>
          <w:lang w:val="en-US" w:eastAsia="ru-RU"/>
        </w:rPr>
        <w:t>Times</w:t>
      </w:r>
      <w:r w:rsidR="008E5270" w:rsidRPr="008E5270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270">
        <w:rPr>
          <w:rFonts w:ascii="Times New Roman" w:hAnsi="Times New Roman"/>
          <w:sz w:val="18"/>
          <w:szCs w:val="18"/>
          <w:lang w:val="en-US" w:eastAsia="ru-RU"/>
        </w:rPr>
        <w:t>New</w:t>
      </w:r>
      <w:r w:rsidR="008E5270" w:rsidRPr="008E5270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270">
        <w:rPr>
          <w:rFonts w:ascii="Times New Roman" w:hAnsi="Times New Roman"/>
          <w:sz w:val="18"/>
          <w:szCs w:val="18"/>
          <w:lang w:val="en-US" w:eastAsia="ru-RU"/>
        </w:rPr>
        <w:t>Roman</w:t>
      </w:r>
      <w:r w:rsidR="008E5270">
        <w:rPr>
          <w:rFonts w:ascii="Times New Roman" w:hAnsi="Times New Roman"/>
          <w:sz w:val="18"/>
          <w:szCs w:val="18"/>
          <w:lang w:eastAsia="ru-RU"/>
        </w:rPr>
        <w:t>», размер шрифта – не менее 12.</w:t>
      </w:r>
    </w:p>
    <w:p w:rsidR="004560C2" w:rsidRPr="002D0729" w:rsidRDefault="004560C2" w:rsidP="004560C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</w:t>
      </w:r>
      <w:r w:rsidR="008E5270">
        <w:rPr>
          <w:rFonts w:ascii="Times New Roman" w:hAnsi="Times New Roman"/>
          <w:sz w:val="18"/>
          <w:szCs w:val="18"/>
          <w:lang w:eastAsia="ru-RU"/>
        </w:rPr>
        <w:t>Наименование политической партии, выдвинувшей зарегистрированного кандидата.</w:t>
      </w:r>
    </w:p>
    <w:p w:rsidR="004560C2" w:rsidRPr="002D0729" w:rsidRDefault="004560C2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***Контактный телефо</w:t>
      </w:r>
      <w:r w:rsidR="008E5270">
        <w:rPr>
          <w:rFonts w:ascii="Times New Roman" w:hAnsi="Times New Roman"/>
          <w:sz w:val="18"/>
          <w:szCs w:val="18"/>
          <w:lang w:eastAsia="ru-RU"/>
        </w:rPr>
        <w:t>н указывается, если имеется.</w:t>
      </w:r>
    </w:p>
    <w:p w:rsidR="004560C2" w:rsidRPr="002D0729" w:rsidRDefault="004560C2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 xml:space="preserve">****Проставление печати не требуется в случае назначения наблюдателей </w:t>
      </w:r>
      <w:r w:rsidR="008E5270">
        <w:rPr>
          <w:rFonts w:ascii="Times New Roman" w:hAnsi="Times New Roman"/>
          <w:sz w:val="18"/>
          <w:szCs w:val="18"/>
          <w:lang w:eastAsia="ru-RU"/>
        </w:rPr>
        <w:t>зарегистрированным кандидатом.</w:t>
      </w:r>
    </w:p>
    <w:p w:rsidR="004560C2" w:rsidRPr="00CC1743" w:rsidRDefault="004560C2" w:rsidP="004560C2">
      <w:pPr>
        <w:pStyle w:val="a4"/>
        <w:ind w:firstLine="487"/>
        <w:rPr>
          <w:sz w:val="28"/>
          <w:szCs w:val="28"/>
          <w:highlight w:val="yellow"/>
        </w:rPr>
        <w:sectPr w:rsidR="004560C2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4"/>
        <w:gridCol w:w="6056"/>
      </w:tblGrid>
      <w:tr w:rsidR="004560C2" w:rsidRPr="00CC1743" w:rsidTr="00C9141F">
        <w:trPr>
          <w:trHeight w:val="1122"/>
        </w:trPr>
        <w:tc>
          <w:tcPr>
            <w:tcW w:w="8613" w:type="dxa"/>
            <w:vAlign w:val="center"/>
          </w:tcPr>
          <w:p w:rsidR="004560C2" w:rsidRPr="00CC1743" w:rsidRDefault="004560C2" w:rsidP="00C9141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4560C2" w:rsidRPr="001B77F2" w:rsidRDefault="004560C2" w:rsidP="00C9141F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:rsidR="004560C2" w:rsidRPr="001B77F2" w:rsidRDefault="004560C2" w:rsidP="00C9141F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решением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территориальной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избирательной 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Красноармейская</w:t>
            </w:r>
          </w:p>
          <w:p w:rsidR="004560C2" w:rsidRPr="001B77F2" w:rsidRDefault="004560C2" w:rsidP="00C9141F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8176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600">
              <w:rPr>
                <w:rFonts w:ascii="Times New Roman" w:hAnsi="Times New Roman"/>
                <w:sz w:val="24"/>
                <w:szCs w:val="24"/>
                <w:lang w:eastAsia="ru-RU"/>
              </w:rPr>
              <w:t>августа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8176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№ </w:t>
            </w:r>
            <w:r w:rsidR="00817600">
              <w:rPr>
                <w:rFonts w:ascii="Times New Roman" w:hAnsi="Times New Roman"/>
                <w:sz w:val="24"/>
                <w:szCs w:val="24"/>
                <w:lang w:eastAsia="ru-RU"/>
              </w:rPr>
              <w:t>154/1909</w:t>
            </w:r>
          </w:p>
          <w:p w:rsidR="004560C2" w:rsidRDefault="004560C2" w:rsidP="00C9141F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60C2" w:rsidRPr="00CC1743" w:rsidRDefault="004560C2" w:rsidP="00C9141F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4560C2" w:rsidRDefault="004560C2" w:rsidP="004560C2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BD2585" w:rsidRDefault="00BD2585" w:rsidP="004560C2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BD2585" w:rsidRDefault="00BD2585" w:rsidP="00BD2585">
      <w:pPr>
        <w:keepNext/>
        <w:keepLines/>
        <w:spacing w:after="0" w:line="240" w:lineRule="auto"/>
        <w:ind w:left="9498"/>
        <w:jc w:val="both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</w:p>
    <w:p w:rsidR="00BD2585" w:rsidRPr="002D0729" w:rsidRDefault="00BD2585" w:rsidP="00BD2585">
      <w:pPr>
        <w:keepNext/>
        <w:keepLines/>
        <w:spacing w:after="0" w:line="240" w:lineRule="auto"/>
        <w:ind w:left="9498"/>
        <w:jc w:val="both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4560C2" w:rsidRPr="002D0729" w:rsidRDefault="00817600" w:rsidP="004560C2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 xml:space="preserve"> </w:t>
      </w:r>
      <w:r w:rsidR="004560C2"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4560C2" w:rsidRPr="002D0729" w:rsidTr="00C9141F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0C2" w:rsidRPr="002D0729" w:rsidRDefault="004560C2" w:rsidP="00C9141F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0C2" w:rsidRPr="002D0729" w:rsidRDefault="008C65EC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Выборы депутатов Совета муниципального образования Красноармейский район восьмого созыва, назначенных на 14 сентября 2025 года</w:t>
            </w:r>
          </w:p>
        </w:tc>
      </w:tr>
      <w:tr w:rsidR="004560C2" w:rsidRPr="002D0729" w:rsidTr="00C9141F">
        <w:tc>
          <w:tcPr>
            <w:tcW w:w="12360" w:type="dxa"/>
            <w:gridSpan w:val="2"/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4560C2" w:rsidRPr="002D0729" w:rsidRDefault="004560C2" w:rsidP="004560C2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560C2" w:rsidRPr="002D0729" w:rsidRDefault="004560C2" w:rsidP="004560C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4560C2" w:rsidRPr="002D0729" w:rsidRDefault="004560C2" w:rsidP="004560C2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4560C2" w:rsidRPr="002D0729" w:rsidRDefault="004560C2" w:rsidP="008C65EC">
      <w:pPr>
        <w:pBdr>
          <w:top w:val="single" w:sz="4" w:space="1" w:color="auto"/>
        </w:pBdr>
        <w:spacing w:after="0" w:line="216" w:lineRule="auto"/>
        <w:ind w:left="2160" w:right="567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 xml:space="preserve">(фамилия, имя, отчество </w:t>
      </w:r>
      <w:r w:rsidR="008C65EC">
        <w:rPr>
          <w:rFonts w:ascii="Times New Roman" w:hAnsi="Times New Roman"/>
          <w:i/>
          <w:iCs/>
          <w:sz w:val="20"/>
          <w:szCs w:val="24"/>
          <w:lang w:eastAsia="ru-RU"/>
        </w:rPr>
        <w:t xml:space="preserve">зарегистрированного </w:t>
      </w: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кандидата/наименова</w:t>
      </w:r>
      <w:r>
        <w:rPr>
          <w:rFonts w:ascii="Times New Roman" w:hAnsi="Times New Roman"/>
          <w:i/>
          <w:iCs/>
          <w:sz w:val="20"/>
          <w:szCs w:val="24"/>
          <w:lang w:eastAsia="ru-RU"/>
        </w:rPr>
        <w:t>ние избирательного объединения</w:t>
      </w:r>
      <w:r w:rsidR="008C65EC">
        <w:rPr>
          <w:rFonts w:ascii="Times New Roman" w:hAnsi="Times New Roman"/>
          <w:i/>
          <w:iCs/>
          <w:sz w:val="20"/>
          <w:szCs w:val="24"/>
          <w:vertAlign w:val="superscript"/>
          <w:lang w:eastAsia="ru-RU"/>
        </w:rPr>
        <w:t>*</w:t>
      </w:r>
      <w:r>
        <w:rPr>
          <w:rFonts w:ascii="Times New Roman" w:hAnsi="Times New Roman"/>
          <w:i/>
          <w:iCs/>
          <w:sz w:val="20"/>
          <w:szCs w:val="24"/>
          <w:lang w:eastAsia="ru-RU"/>
        </w:rPr>
        <w:t>/</w:t>
      </w: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наименование субъекта общественного контроля)</w:t>
      </w:r>
    </w:p>
    <w:p w:rsidR="004560C2" w:rsidRPr="002D0729" w:rsidRDefault="004560C2" w:rsidP="004560C2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4560C2" w:rsidRPr="002D0729" w:rsidTr="00C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4560C2" w:rsidRPr="002D0729" w:rsidRDefault="004560C2" w:rsidP="00C9141F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4560C2" w:rsidRPr="002D0729" w:rsidRDefault="004560C2" w:rsidP="00C9141F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  <w:r w:rsidR="00ED31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4560C2" w:rsidRPr="002D0729" w:rsidRDefault="004560C2" w:rsidP="00C9141F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4560C2" w:rsidRPr="002D0729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4560C2" w:rsidRPr="002D0729" w:rsidTr="00C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C2" w:rsidRPr="002D0729" w:rsidRDefault="004560C2" w:rsidP="00C9141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C2" w:rsidRPr="002D0729" w:rsidRDefault="004560C2" w:rsidP="00C914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560C2" w:rsidRPr="002D0729" w:rsidTr="00C9141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0C2" w:rsidRPr="002D0729" w:rsidTr="00C9141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2" w:rsidRPr="002D0729" w:rsidRDefault="004560C2" w:rsidP="00C9141F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60C2" w:rsidRDefault="004560C2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ED31A8" w:rsidRDefault="00ED31A8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ED31A8" w:rsidRDefault="00ED31A8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*Наименование политической партии, выдвинувшей зарегистрированного кандидата</w:t>
      </w:r>
    </w:p>
    <w:p w:rsidR="004560C2" w:rsidRPr="002D0729" w:rsidRDefault="00ED31A8" w:rsidP="0045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</w:t>
      </w:r>
      <w:r w:rsidR="004560C2" w:rsidRPr="002D0729">
        <w:rPr>
          <w:rFonts w:ascii="Times New Roman" w:hAnsi="Times New Roman"/>
          <w:sz w:val="18"/>
          <w:szCs w:val="18"/>
          <w:lang w:eastAsia="ru-RU"/>
        </w:rPr>
        <w:t>*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4560C2" w:rsidRPr="002D0729">
        <w:rPr>
          <w:rFonts w:ascii="Times New Roman" w:hAnsi="Times New Roman"/>
          <w:sz w:val="18"/>
          <w:szCs w:val="18"/>
          <w:lang w:eastAsia="ru-RU"/>
        </w:rPr>
        <w:t>Контактный телефон указываетс</w:t>
      </w:r>
      <w:r>
        <w:rPr>
          <w:rFonts w:ascii="Times New Roman" w:hAnsi="Times New Roman"/>
          <w:sz w:val="18"/>
          <w:szCs w:val="18"/>
          <w:lang w:eastAsia="ru-RU"/>
        </w:rPr>
        <w:t>я, если имеется</w:t>
      </w:r>
    </w:p>
    <w:p w:rsidR="009C461F" w:rsidRDefault="009C461F"/>
    <w:sectPr w:rsidR="009C461F" w:rsidSect="00456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0"/>
    <w:rsid w:val="000B1F30"/>
    <w:rsid w:val="00336BD2"/>
    <w:rsid w:val="004560C2"/>
    <w:rsid w:val="004C3322"/>
    <w:rsid w:val="00817600"/>
    <w:rsid w:val="008C65EC"/>
    <w:rsid w:val="008E5270"/>
    <w:rsid w:val="009C461F"/>
    <w:rsid w:val="00BD2585"/>
    <w:rsid w:val="00EA57B0"/>
    <w:rsid w:val="00ED31A8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B8C"/>
  <w15:chartTrackingRefBased/>
  <w15:docId w15:val="{27FEEBB8-7999-4F71-8028-529EFDA8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4560C2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560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ТИК-1</dc:creator>
  <cp:keywords/>
  <dc:description/>
  <cp:lastModifiedBy>ТИК-1</cp:lastModifiedBy>
  <cp:revision>5</cp:revision>
  <dcterms:created xsi:type="dcterms:W3CDTF">2024-07-09T10:18:00Z</dcterms:created>
  <dcterms:modified xsi:type="dcterms:W3CDTF">2025-08-04T11:23:00Z</dcterms:modified>
</cp:coreProperties>
</file>