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9923"/>
      </w:tblGrid>
      <w:tr w:rsidR="005560CD">
        <w:trPr>
          <w:trHeight w:val="567"/>
        </w:trPr>
        <w:tc>
          <w:tcPr>
            <w:tcW w:w="9923" w:type="dxa"/>
            <w:vAlign w:val="center"/>
          </w:tcPr>
          <w:p w:rsidR="005560CD" w:rsidRDefault="005560CD">
            <w:pPr>
              <w:pStyle w:val="20"/>
              <w:tabs>
                <w:tab w:val="left" w:pos="38"/>
              </w:tabs>
              <w:ind w:left="460" w:right="-108" w:firstLine="0"/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Территориальная избирательная комиссия</w:t>
            </w:r>
          </w:p>
          <w:p w:rsidR="005560CD" w:rsidRDefault="005560CD">
            <w:pPr>
              <w:pStyle w:val="20"/>
              <w:tabs>
                <w:tab w:val="left" w:pos="38"/>
              </w:tabs>
              <w:ind w:left="460" w:right="-108" w:firstLine="0"/>
              <w:jc w:val="center"/>
              <w:rPr>
                <w:szCs w:val="28"/>
              </w:rPr>
            </w:pPr>
            <w:r>
              <w:rPr>
                <w:sz w:val="36"/>
                <w:szCs w:val="36"/>
              </w:rPr>
              <w:t>КРАСНОАРМЕЙСКАЯ</w:t>
            </w:r>
          </w:p>
        </w:tc>
      </w:tr>
      <w:tr w:rsidR="005560CD">
        <w:trPr>
          <w:trHeight w:val="20"/>
        </w:trPr>
        <w:tc>
          <w:tcPr>
            <w:tcW w:w="9923" w:type="dxa"/>
            <w:vAlign w:val="center"/>
          </w:tcPr>
          <w:p w:rsidR="005560CD" w:rsidRDefault="005560CD">
            <w:pPr>
              <w:pStyle w:val="2"/>
              <w:tabs>
                <w:tab w:val="left" w:pos="38"/>
              </w:tabs>
              <w:ind w:left="460" w:right="-108"/>
              <w:jc w:val="center"/>
              <w:rPr>
                <w:rFonts w:cs="Tahoma"/>
                <w:spacing w:val="120"/>
                <w:sz w:val="22"/>
              </w:rPr>
            </w:pPr>
          </w:p>
        </w:tc>
      </w:tr>
      <w:tr w:rsidR="005560CD" w:rsidTr="009A7929">
        <w:trPr>
          <w:trHeight w:val="80"/>
        </w:trPr>
        <w:tc>
          <w:tcPr>
            <w:tcW w:w="9923" w:type="dxa"/>
            <w:tcBorders>
              <w:top w:val="nil"/>
              <w:left w:val="nil"/>
              <w:bottom w:val="thinThickLargeGap" w:sz="24" w:space="0" w:color="auto"/>
              <w:right w:val="nil"/>
            </w:tcBorders>
            <w:vAlign w:val="center"/>
          </w:tcPr>
          <w:p w:rsidR="005560CD" w:rsidRDefault="005560CD">
            <w:pPr>
              <w:pStyle w:val="20"/>
              <w:ind w:right="-108" w:firstLine="0"/>
              <w:jc w:val="center"/>
              <w:rPr>
                <w:b w:val="0"/>
                <w:szCs w:val="28"/>
              </w:rPr>
            </w:pPr>
          </w:p>
        </w:tc>
      </w:tr>
    </w:tbl>
    <w:p w:rsidR="009B4B4C" w:rsidRDefault="009B4B4C" w:rsidP="009606FB">
      <w:pPr>
        <w:rPr>
          <w:b/>
          <w:sz w:val="24"/>
        </w:rPr>
      </w:pPr>
    </w:p>
    <w:p w:rsidR="009B4B4C" w:rsidRDefault="009B4B4C" w:rsidP="009B4B4C">
      <w:pPr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РЕШЕНИЕ</w:t>
      </w:r>
    </w:p>
    <w:p w:rsidR="00E6271F" w:rsidRDefault="00E6271F" w:rsidP="009B4B4C">
      <w:pPr>
        <w:jc w:val="center"/>
        <w:rPr>
          <w:b/>
          <w:bCs/>
          <w:sz w:val="36"/>
          <w:szCs w:val="36"/>
        </w:rPr>
      </w:pPr>
      <w:bookmarkStart w:id="0" w:name="_GoBack"/>
      <w:bookmarkEnd w:id="0"/>
    </w:p>
    <w:p w:rsidR="009B4B4C" w:rsidRPr="009B4B4C" w:rsidRDefault="009B4B4C" w:rsidP="009B4B4C">
      <w:pPr>
        <w:jc w:val="center"/>
        <w:rPr>
          <w:b/>
          <w:sz w:val="24"/>
        </w:rPr>
      </w:pPr>
    </w:p>
    <w:p w:rsidR="005560CD" w:rsidRDefault="00EA085F" w:rsidP="005560CD">
      <w:pPr>
        <w:jc w:val="both"/>
      </w:pPr>
      <w:r>
        <w:t>21</w:t>
      </w:r>
      <w:r w:rsidR="00EE46FB" w:rsidRPr="00476C64">
        <w:t xml:space="preserve"> </w:t>
      </w:r>
      <w:r w:rsidR="00BE0FEA" w:rsidRPr="00476C64">
        <w:t xml:space="preserve">сентября </w:t>
      </w:r>
      <w:r w:rsidR="00EE46FB" w:rsidRPr="00476C64">
        <w:t>20</w:t>
      </w:r>
      <w:r w:rsidR="00D703AB" w:rsidRPr="00476C64">
        <w:t>2</w:t>
      </w:r>
      <w:r>
        <w:t>6</w:t>
      </w:r>
      <w:r w:rsidR="00EE46FB" w:rsidRPr="00476C64">
        <w:t xml:space="preserve"> г.</w:t>
      </w:r>
      <w:r w:rsidR="0051053B">
        <w:tab/>
      </w:r>
      <w:r w:rsidR="0051053B">
        <w:tab/>
      </w:r>
      <w:r w:rsidR="0051053B">
        <w:tab/>
      </w:r>
      <w:r w:rsidR="0051053B">
        <w:tab/>
      </w:r>
      <w:r w:rsidR="0051053B">
        <w:tab/>
      </w:r>
      <w:r w:rsidR="0051053B">
        <w:tab/>
      </w:r>
      <w:r w:rsidR="0051053B">
        <w:tab/>
      </w:r>
      <w:r w:rsidR="0051053B">
        <w:tab/>
      </w:r>
      <w:r w:rsidR="00476C64">
        <w:t xml:space="preserve">        </w:t>
      </w:r>
      <w:r w:rsidR="001323A6">
        <w:t>№</w:t>
      </w:r>
      <w:r>
        <w:rPr>
          <w:u w:val="single"/>
        </w:rPr>
        <w:t>15</w:t>
      </w:r>
      <w:r w:rsidR="00BE0FEA">
        <w:rPr>
          <w:u w:val="single"/>
        </w:rPr>
        <w:t>/</w:t>
      </w:r>
      <w:r>
        <w:rPr>
          <w:u w:val="single"/>
        </w:rPr>
        <w:t>196</w:t>
      </w:r>
      <w:r w:rsidR="00BA2102">
        <w:tab/>
      </w:r>
      <w:r w:rsidR="00BA2102">
        <w:tab/>
      </w:r>
      <w:r w:rsidR="00BA2102">
        <w:tab/>
      </w:r>
      <w:r w:rsidR="00BA2102">
        <w:tab/>
      </w:r>
    </w:p>
    <w:p w:rsidR="005560CD" w:rsidRPr="009B4B4C" w:rsidRDefault="009B4B4C" w:rsidP="005560CD">
      <w:pPr>
        <w:jc w:val="center"/>
        <w:rPr>
          <w:bCs/>
          <w:sz w:val="22"/>
          <w:szCs w:val="22"/>
        </w:rPr>
      </w:pPr>
      <w:r>
        <w:rPr>
          <w:bCs/>
          <w:sz w:val="22"/>
          <w:szCs w:val="22"/>
        </w:rPr>
        <w:t>с</w:t>
      </w:r>
      <w:r w:rsidRPr="009B4B4C">
        <w:rPr>
          <w:bCs/>
          <w:sz w:val="22"/>
          <w:szCs w:val="22"/>
        </w:rPr>
        <w:t>т.</w:t>
      </w:r>
      <w:r>
        <w:rPr>
          <w:bCs/>
          <w:sz w:val="22"/>
          <w:szCs w:val="22"/>
        </w:rPr>
        <w:t xml:space="preserve"> </w:t>
      </w:r>
      <w:r w:rsidRPr="009B4B4C">
        <w:rPr>
          <w:bCs/>
          <w:sz w:val="22"/>
          <w:szCs w:val="22"/>
        </w:rPr>
        <w:t>Полтавская</w:t>
      </w:r>
    </w:p>
    <w:p w:rsidR="00F30A76" w:rsidRDefault="00F30A76" w:rsidP="00F30A76">
      <w:pPr>
        <w:jc w:val="center"/>
        <w:rPr>
          <w:szCs w:val="28"/>
        </w:rPr>
      </w:pPr>
    </w:p>
    <w:p w:rsidR="00E26EC6" w:rsidRPr="00F94168" w:rsidRDefault="00E26EC6" w:rsidP="00E26EC6">
      <w:pPr>
        <w:jc w:val="center"/>
        <w:rPr>
          <w:sz w:val="24"/>
        </w:rPr>
      </w:pPr>
    </w:p>
    <w:p w:rsidR="00E26EC6" w:rsidRPr="00E26EC6" w:rsidRDefault="00E26EC6" w:rsidP="00E26EC6">
      <w:pPr>
        <w:jc w:val="center"/>
        <w:rPr>
          <w:b/>
          <w:szCs w:val="28"/>
        </w:rPr>
      </w:pPr>
      <w:r w:rsidRPr="00E26EC6">
        <w:rPr>
          <w:b/>
          <w:szCs w:val="28"/>
        </w:rPr>
        <w:t xml:space="preserve">Об определении </w:t>
      </w:r>
      <w:proofErr w:type="gramStart"/>
      <w:r w:rsidRPr="00E26EC6">
        <w:rPr>
          <w:b/>
          <w:szCs w:val="28"/>
        </w:rPr>
        <w:t xml:space="preserve">результатов </w:t>
      </w:r>
      <w:r w:rsidR="00D703AB">
        <w:rPr>
          <w:b/>
          <w:szCs w:val="28"/>
        </w:rPr>
        <w:t xml:space="preserve"> </w:t>
      </w:r>
      <w:r w:rsidRPr="00E26EC6">
        <w:rPr>
          <w:b/>
          <w:szCs w:val="28"/>
        </w:rPr>
        <w:t>выборов</w:t>
      </w:r>
      <w:proofErr w:type="gramEnd"/>
      <w:r w:rsidRPr="00E26EC6">
        <w:rPr>
          <w:b/>
          <w:szCs w:val="28"/>
        </w:rPr>
        <w:t xml:space="preserve"> </w:t>
      </w:r>
      <w:r w:rsidR="0008242A">
        <w:rPr>
          <w:b/>
          <w:szCs w:val="28"/>
        </w:rPr>
        <w:t>главы</w:t>
      </w:r>
      <w:r w:rsidRPr="00E26EC6">
        <w:rPr>
          <w:b/>
          <w:szCs w:val="28"/>
        </w:rPr>
        <w:t xml:space="preserve"> </w:t>
      </w:r>
      <w:proofErr w:type="spellStart"/>
      <w:r w:rsidR="00EA085F">
        <w:rPr>
          <w:b/>
          <w:szCs w:val="28"/>
        </w:rPr>
        <w:t>Старонижестеблиевского</w:t>
      </w:r>
      <w:proofErr w:type="spellEnd"/>
      <w:r w:rsidR="00EA085F">
        <w:rPr>
          <w:b/>
          <w:szCs w:val="28"/>
        </w:rPr>
        <w:t xml:space="preserve"> </w:t>
      </w:r>
    </w:p>
    <w:p w:rsidR="00E26EC6" w:rsidRPr="00E26EC6" w:rsidRDefault="00E26EC6" w:rsidP="00E26EC6">
      <w:pPr>
        <w:jc w:val="center"/>
        <w:rPr>
          <w:b/>
          <w:szCs w:val="28"/>
        </w:rPr>
      </w:pPr>
      <w:r w:rsidRPr="00E26EC6">
        <w:rPr>
          <w:b/>
          <w:szCs w:val="28"/>
        </w:rPr>
        <w:t xml:space="preserve">сельского поселения Красноармейского </w:t>
      </w:r>
      <w:r w:rsidR="00EA085F">
        <w:rPr>
          <w:b/>
          <w:szCs w:val="28"/>
        </w:rPr>
        <w:t>муниципального района Краснодарского края</w:t>
      </w:r>
    </w:p>
    <w:p w:rsidR="00E26EC6" w:rsidRPr="00E26EC6" w:rsidRDefault="00E26EC6" w:rsidP="00E26EC6">
      <w:pPr>
        <w:spacing w:line="360" w:lineRule="auto"/>
        <w:jc w:val="both"/>
        <w:rPr>
          <w:szCs w:val="28"/>
        </w:rPr>
      </w:pPr>
    </w:p>
    <w:p w:rsidR="00E26EC6" w:rsidRPr="00E26EC6" w:rsidRDefault="00E26EC6" w:rsidP="00E26EC6">
      <w:pPr>
        <w:spacing w:line="360" w:lineRule="auto"/>
        <w:ind w:firstLine="709"/>
        <w:jc w:val="both"/>
        <w:rPr>
          <w:szCs w:val="28"/>
        </w:rPr>
      </w:pPr>
      <w:r w:rsidRPr="00E26EC6">
        <w:rPr>
          <w:szCs w:val="28"/>
        </w:rPr>
        <w:t xml:space="preserve">В соответствии со статьями 57, 60 и 81 Закона Краснодарского края от 26 декабря 2005 года № 966-КЗ «О муниципальных выборах в Краснодарском крае», на основании протокола территориальной избирательной комиссии </w:t>
      </w:r>
      <w:r>
        <w:rPr>
          <w:szCs w:val="28"/>
        </w:rPr>
        <w:t>Красноармейская</w:t>
      </w:r>
      <w:r w:rsidRPr="00E26EC6">
        <w:rPr>
          <w:szCs w:val="28"/>
        </w:rPr>
        <w:t xml:space="preserve"> о результатах выборов </w:t>
      </w:r>
      <w:r w:rsidR="0008242A">
        <w:rPr>
          <w:szCs w:val="28"/>
        </w:rPr>
        <w:t>главы</w:t>
      </w:r>
      <w:r w:rsidRPr="00E26EC6">
        <w:rPr>
          <w:szCs w:val="28"/>
        </w:rPr>
        <w:t xml:space="preserve"> </w:t>
      </w:r>
      <w:proofErr w:type="spellStart"/>
      <w:r w:rsidR="00EA085F">
        <w:rPr>
          <w:szCs w:val="28"/>
        </w:rPr>
        <w:t>Старонижестеблиевского</w:t>
      </w:r>
      <w:proofErr w:type="spellEnd"/>
      <w:r w:rsidR="00EA085F">
        <w:rPr>
          <w:szCs w:val="28"/>
        </w:rPr>
        <w:t xml:space="preserve"> сельского поселения</w:t>
      </w:r>
      <w:r w:rsidRPr="00E26EC6">
        <w:rPr>
          <w:szCs w:val="28"/>
        </w:rPr>
        <w:t xml:space="preserve"> </w:t>
      </w:r>
      <w:r>
        <w:rPr>
          <w:szCs w:val="28"/>
        </w:rPr>
        <w:t>Красноармейского</w:t>
      </w:r>
      <w:r w:rsidRPr="00E26EC6">
        <w:rPr>
          <w:szCs w:val="28"/>
        </w:rPr>
        <w:t xml:space="preserve"> </w:t>
      </w:r>
      <w:r w:rsidR="00EA085F">
        <w:rPr>
          <w:szCs w:val="28"/>
        </w:rPr>
        <w:t xml:space="preserve">муниципального </w:t>
      </w:r>
      <w:r w:rsidRPr="00E26EC6">
        <w:rPr>
          <w:szCs w:val="28"/>
        </w:rPr>
        <w:t>района</w:t>
      </w:r>
      <w:r w:rsidR="00EA085F">
        <w:rPr>
          <w:szCs w:val="28"/>
        </w:rPr>
        <w:t xml:space="preserve"> Краснодарского края</w:t>
      </w:r>
      <w:r w:rsidRPr="00E26EC6">
        <w:rPr>
          <w:szCs w:val="28"/>
        </w:rPr>
        <w:t xml:space="preserve"> </w:t>
      </w:r>
      <w:r w:rsidR="0008242A">
        <w:rPr>
          <w:szCs w:val="28"/>
        </w:rPr>
        <w:t>и сводных таблиц к не</w:t>
      </w:r>
      <w:r w:rsidRPr="00E26EC6">
        <w:rPr>
          <w:szCs w:val="28"/>
        </w:rPr>
        <w:t>м</w:t>
      </w:r>
      <w:r w:rsidR="0008242A">
        <w:rPr>
          <w:szCs w:val="28"/>
        </w:rPr>
        <w:t>у</w:t>
      </w:r>
      <w:r w:rsidRPr="00E26EC6">
        <w:rPr>
          <w:szCs w:val="28"/>
        </w:rPr>
        <w:t xml:space="preserve">, составленных в соответствии с данными, содержащимися в первых экземплярах протоколов об итогах голосования, полученных из участковых избирательных комиссий, после предварительной проверки правильности составления указанных протоколов путем суммирования содержащихся в них данных, территориальная избирательная комиссия </w:t>
      </w:r>
      <w:r>
        <w:rPr>
          <w:szCs w:val="28"/>
        </w:rPr>
        <w:t>Красноармейская</w:t>
      </w:r>
      <w:r w:rsidRPr="00E26EC6">
        <w:rPr>
          <w:szCs w:val="28"/>
        </w:rPr>
        <w:t xml:space="preserve"> РЕШИЛА:</w:t>
      </w:r>
    </w:p>
    <w:p w:rsidR="00E26EC6" w:rsidRPr="00E26EC6" w:rsidRDefault="00E26EC6" w:rsidP="00E26EC6">
      <w:pPr>
        <w:autoSpaceDE w:val="0"/>
        <w:autoSpaceDN w:val="0"/>
        <w:adjustRightInd w:val="0"/>
        <w:spacing w:line="360" w:lineRule="auto"/>
        <w:ind w:firstLine="709"/>
        <w:jc w:val="both"/>
        <w:rPr>
          <w:szCs w:val="28"/>
        </w:rPr>
      </w:pPr>
      <w:r w:rsidRPr="00E26EC6">
        <w:rPr>
          <w:szCs w:val="28"/>
        </w:rPr>
        <w:t xml:space="preserve">1. Признать выборы </w:t>
      </w:r>
      <w:r w:rsidR="0008242A">
        <w:rPr>
          <w:szCs w:val="28"/>
        </w:rPr>
        <w:t>главы</w:t>
      </w:r>
      <w:r w:rsidRPr="00E26EC6">
        <w:rPr>
          <w:szCs w:val="28"/>
        </w:rPr>
        <w:t xml:space="preserve"> </w:t>
      </w:r>
      <w:proofErr w:type="spellStart"/>
      <w:r w:rsidR="00EA085F">
        <w:rPr>
          <w:szCs w:val="28"/>
        </w:rPr>
        <w:t>Старонижестеблиевского</w:t>
      </w:r>
      <w:proofErr w:type="spellEnd"/>
      <w:r w:rsidRPr="00E26EC6">
        <w:rPr>
          <w:szCs w:val="28"/>
        </w:rPr>
        <w:t xml:space="preserve"> сельского поселения </w:t>
      </w:r>
      <w:r>
        <w:rPr>
          <w:szCs w:val="28"/>
        </w:rPr>
        <w:t xml:space="preserve">Красноармейского </w:t>
      </w:r>
      <w:r w:rsidR="00EA085F">
        <w:rPr>
          <w:szCs w:val="28"/>
        </w:rPr>
        <w:t>муниципального района</w:t>
      </w:r>
      <w:r w:rsidRPr="00E26EC6">
        <w:rPr>
          <w:szCs w:val="28"/>
        </w:rPr>
        <w:t xml:space="preserve"> </w:t>
      </w:r>
      <w:r w:rsidR="00EA085F">
        <w:rPr>
          <w:szCs w:val="28"/>
        </w:rPr>
        <w:t>Краснодарского края 20</w:t>
      </w:r>
      <w:r w:rsidRPr="00E26EC6">
        <w:rPr>
          <w:szCs w:val="28"/>
        </w:rPr>
        <w:t xml:space="preserve"> сентября 20</w:t>
      </w:r>
      <w:r w:rsidR="00D703AB">
        <w:rPr>
          <w:szCs w:val="28"/>
        </w:rPr>
        <w:t>2</w:t>
      </w:r>
      <w:r w:rsidR="00EA085F">
        <w:rPr>
          <w:szCs w:val="28"/>
        </w:rPr>
        <w:t>6</w:t>
      </w:r>
      <w:r w:rsidRPr="00E26EC6">
        <w:rPr>
          <w:szCs w:val="28"/>
        </w:rPr>
        <w:t xml:space="preserve"> года </w:t>
      </w:r>
      <w:r w:rsidR="0008242A">
        <w:rPr>
          <w:szCs w:val="28"/>
        </w:rPr>
        <w:t>с</w:t>
      </w:r>
      <w:r w:rsidRPr="00E26EC6">
        <w:rPr>
          <w:szCs w:val="28"/>
        </w:rPr>
        <w:t>остоявшимися и действительными.</w:t>
      </w:r>
    </w:p>
    <w:p w:rsidR="00E26EC6" w:rsidRPr="00E26EC6" w:rsidRDefault="00E26EC6" w:rsidP="00E26EC6">
      <w:pPr>
        <w:autoSpaceDE w:val="0"/>
        <w:autoSpaceDN w:val="0"/>
        <w:adjustRightInd w:val="0"/>
        <w:spacing w:line="360" w:lineRule="auto"/>
        <w:ind w:firstLine="709"/>
        <w:jc w:val="both"/>
        <w:rPr>
          <w:szCs w:val="28"/>
        </w:rPr>
      </w:pPr>
      <w:r w:rsidRPr="00E26EC6">
        <w:rPr>
          <w:szCs w:val="28"/>
        </w:rPr>
        <w:t xml:space="preserve">2. Считать избранным </w:t>
      </w:r>
      <w:r w:rsidR="00B07219">
        <w:rPr>
          <w:szCs w:val="28"/>
        </w:rPr>
        <w:t xml:space="preserve">главой </w:t>
      </w:r>
      <w:proofErr w:type="spellStart"/>
      <w:r w:rsidR="00EA085F">
        <w:rPr>
          <w:szCs w:val="28"/>
        </w:rPr>
        <w:t>Старонижестеблиевского</w:t>
      </w:r>
      <w:proofErr w:type="spellEnd"/>
      <w:r w:rsidRPr="00E26EC6">
        <w:rPr>
          <w:szCs w:val="28"/>
        </w:rPr>
        <w:t xml:space="preserve"> сельского поселения</w:t>
      </w:r>
      <w:r w:rsidR="00F16CC7">
        <w:rPr>
          <w:szCs w:val="28"/>
        </w:rPr>
        <w:t xml:space="preserve"> </w:t>
      </w:r>
      <w:r>
        <w:rPr>
          <w:szCs w:val="28"/>
        </w:rPr>
        <w:t>Красноармейского</w:t>
      </w:r>
      <w:r w:rsidRPr="00E26EC6">
        <w:rPr>
          <w:szCs w:val="28"/>
        </w:rPr>
        <w:t xml:space="preserve"> </w:t>
      </w:r>
      <w:r w:rsidR="00EA085F">
        <w:rPr>
          <w:szCs w:val="28"/>
        </w:rPr>
        <w:t xml:space="preserve">муниципального </w:t>
      </w:r>
      <w:r w:rsidRPr="00E26EC6">
        <w:rPr>
          <w:szCs w:val="28"/>
        </w:rPr>
        <w:t>района</w:t>
      </w:r>
      <w:r w:rsidR="00EA085F">
        <w:rPr>
          <w:szCs w:val="28"/>
        </w:rPr>
        <w:t xml:space="preserve"> Краснодарского края</w:t>
      </w:r>
      <w:r w:rsidRPr="00E26EC6">
        <w:rPr>
          <w:szCs w:val="28"/>
        </w:rPr>
        <w:t xml:space="preserve"> </w:t>
      </w:r>
      <w:proofErr w:type="spellStart"/>
      <w:r w:rsidR="00EA085F">
        <w:rPr>
          <w:szCs w:val="28"/>
        </w:rPr>
        <w:t>Новака</w:t>
      </w:r>
      <w:proofErr w:type="spellEnd"/>
      <w:r w:rsidR="00EA085F">
        <w:rPr>
          <w:szCs w:val="28"/>
        </w:rPr>
        <w:t xml:space="preserve"> Виталия Владимировича</w:t>
      </w:r>
      <w:r w:rsidR="0008242A">
        <w:rPr>
          <w:szCs w:val="28"/>
        </w:rPr>
        <w:t>.</w:t>
      </w:r>
    </w:p>
    <w:p w:rsidR="00E26EC6" w:rsidRPr="00E26EC6" w:rsidRDefault="0008242A" w:rsidP="00F16CC7">
      <w:pPr>
        <w:pStyle w:val="a5"/>
        <w:spacing w:after="0" w:line="360" w:lineRule="auto"/>
        <w:ind w:left="0" w:firstLine="708"/>
        <w:jc w:val="both"/>
        <w:rPr>
          <w:szCs w:val="28"/>
        </w:rPr>
      </w:pPr>
      <w:r>
        <w:rPr>
          <w:szCs w:val="28"/>
        </w:rPr>
        <w:lastRenderedPageBreak/>
        <w:t>3</w:t>
      </w:r>
      <w:r w:rsidR="00E26EC6" w:rsidRPr="00E26EC6">
        <w:rPr>
          <w:szCs w:val="28"/>
        </w:rPr>
        <w:t>. </w:t>
      </w:r>
      <w:hyperlink r:id="rId8" w:history="1">
        <w:r w:rsidR="00E26EC6" w:rsidRPr="00E26EC6">
          <w:rPr>
            <w:szCs w:val="28"/>
          </w:rPr>
          <w:t>Опубликовать</w:t>
        </w:r>
      </w:hyperlink>
      <w:r w:rsidR="00E26EC6" w:rsidRPr="00E26EC6">
        <w:rPr>
          <w:szCs w:val="28"/>
        </w:rPr>
        <w:t xml:space="preserve"> настоящее решение в газете «</w:t>
      </w:r>
      <w:r w:rsidR="00E26EC6">
        <w:rPr>
          <w:szCs w:val="28"/>
        </w:rPr>
        <w:t>Голос правды</w:t>
      </w:r>
      <w:r w:rsidR="00E26EC6" w:rsidRPr="00E26EC6">
        <w:rPr>
          <w:szCs w:val="28"/>
        </w:rPr>
        <w:t xml:space="preserve">» и разместить на </w:t>
      </w:r>
      <w:r w:rsidR="00E26EC6">
        <w:rPr>
          <w:szCs w:val="28"/>
        </w:rPr>
        <w:t>странице</w:t>
      </w:r>
      <w:r w:rsidR="00E26EC6" w:rsidRPr="00E26EC6">
        <w:rPr>
          <w:szCs w:val="28"/>
        </w:rPr>
        <w:t xml:space="preserve"> территориальной избирательной комиссии </w:t>
      </w:r>
      <w:r w:rsidR="00E26EC6">
        <w:rPr>
          <w:szCs w:val="28"/>
        </w:rPr>
        <w:t>Красноармейская</w:t>
      </w:r>
      <w:r w:rsidR="00E26EC6" w:rsidRPr="00E26EC6">
        <w:rPr>
          <w:szCs w:val="28"/>
        </w:rPr>
        <w:t xml:space="preserve"> в сети </w:t>
      </w:r>
      <w:r w:rsidR="00753A44">
        <w:rPr>
          <w:szCs w:val="28"/>
        </w:rPr>
        <w:t>Интернет</w:t>
      </w:r>
      <w:r w:rsidR="00E26EC6" w:rsidRPr="00E26EC6">
        <w:rPr>
          <w:szCs w:val="28"/>
        </w:rPr>
        <w:t>.</w:t>
      </w:r>
    </w:p>
    <w:p w:rsidR="00E26EC6" w:rsidRPr="00E26EC6" w:rsidRDefault="0008242A" w:rsidP="00E26EC6">
      <w:pPr>
        <w:spacing w:line="360" w:lineRule="auto"/>
        <w:ind w:firstLine="709"/>
        <w:jc w:val="both"/>
        <w:rPr>
          <w:szCs w:val="28"/>
        </w:rPr>
      </w:pPr>
      <w:r>
        <w:rPr>
          <w:szCs w:val="28"/>
        </w:rPr>
        <w:t>4</w:t>
      </w:r>
      <w:r w:rsidR="00E26EC6" w:rsidRPr="00E26EC6">
        <w:rPr>
          <w:szCs w:val="28"/>
        </w:rPr>
        <w:t xml:space="preserve">. Контроль за выполнением пунктов 3 и 4 данного решения возложить на секретаря территориальной избирательной комиссии </w:t>
      </w:r>
      <w:r w:rsidR="00E26EC6">
        <w:rPr>
          <w:szCs w:val="28"/>
        </w:rPr>
        <w:t xml:space="preserve">Красноармейская </w:t>
      </w:r>
      <w:r w:rsidR="00EA085F">
        <w:rPr>
          <w:szCs w:val="28"/>
        </w:rPr>
        <w:t xml:space="preserve">М.В. </w:t>
      </w:r>
      <w:proofErr w:type="spellStart"/>
      <w:r w:rsidR="00EA085F">
        <w:rPr>
          <w:szCs w:val="28"/>
        </w:rPr>
        <w:t>Лобань</w:t>
      </w:r>
      <w:proofErr w:type="spellEnd"/>
      <w:r w:rsidR="00EA085F">
        <w:rPr>
          <w:szCs w:val="28"/>
        </w:rPr>
        <w:t>.</w:t>
      </w:r>
      <w:r w:rsidR="00E26EC6" w:rsidRPr="00E26EC6">
        <w:rPr>
          <w:szCs w:val="28"/>
        </w:rPr>
        <w:t xml:space="preserve"> </w:t>
      </w:r>
    </w:p>
    <w:p w:rsidR="00E6271F" w:rsidRDefault="00E6271F" w:rsidP="00E6271F">
      <w:pPr>
        <w:spacing w:line="276" w:lineRule="auto"/>
        <w:ind w:firstLine="709"/>
        <w:jc w:val="both"/>
        <w:rPr>
          <w:szCs w:val="28"/>
        </w:rPr>
      </w:pPr>
    </w:p>
    <w:p w:rsidR="00E6271F" w:rsidRDefault="00E6271F" w:rsidP="009606FB">
      <w:pPr>
        <w:spacing w:line="276" w:lineRule="auto"/>
        <w:jc w:val="both"/>
        <w:rPr>
          <w:szCs w:val="28"/>
        </w:rPr>
      </w:pPr>
    </w:p>
    <w:p w:rsidR="00753A44" w:rsidRDefault="00753A44" w:rsidP="009606FB">
      <w:pPr>
        <w:spacing w:line="276" w:lineRule="auto"/>
        <w:jc w:val="both"/>
        <w:rPr>
          <w:szCs w:val="28"/>
        </w:rPr>
      </w:pPr>
    </w:p>
    <w:p w:rsidR="004642E3" w:rsidRDefault="004642E3" w:rsidP="00476C64">
      <w:pPr>
        <w:spacing w:line="276" w:lineRule="auto"/>
        <w:jc w:val="both"/>
        <w:rPr>
          <w:szCs w:val="28"/>
        </w:rPr>
      </w:pPr>
      <w:r>
        <w:rPr>
          <w:szCs w:val="28"/>
        </w:rPr>
        <w:t>Председатель</w:t>
      </w:r>
      <w:r w:rsidR="004E2FD8">
        <w:rPr>
          <w:szCs w:val="28"/>
        </w:rPr>
        <w:t xml:space="preserve"> </w:t>
      </w:r>
      <w:r w:rsidR="00EA085F">
        <w:rPr>
          <w:szCs w:val="28"/>
        </w:rPr>
        <w:t xml:space="preserve">                                                                                       </w:t>
      </w:r>
      <w:r>
        <w:rPr>
          <w:szCs w:val="28"/>
        </w:rPr>
        <w:t>М.К. Шабанова</w:t>
      </w:r>
    </w:p>
    <w:p w:rsidR="00B07219" w:rsidRDefault="00B07219" w:rsidP="00B04A9D">
      <w:pPr>
        <w:spacing w:line="276" w:lineRule="auto"/>
        <w:jc w:val="both"/>
        <w:rPr>
          <w:szCs w:val="28"/>
        </w:rPr>
      </w:pPr>
    </w:p>
    <w:p w:rsidR="00D42D38" w:rsidRPr="005A5615" w:rsidRDefault="00476C64" w:rsidP="00B04A9D">
      <w:pPr>
        <w:spacing w:line="276" w:lineRule="auto"/>
        <w:jc w:val="both"/>
        <w:rPr>
          <w:szCs w:val="28"/>
        </w:rPr>
      </w:pPr>
      <w:r>
        <w:rPr>
          <w:szCs w:val="28"/>
        </w:rPr>
        <w:t xml:space="preserve"> </w:t>
      </w:r>
      <w:r w:rsidR="004642E3">
        <w:rPr>
          <w:szCs w:val="28"/>
        </w:rPr>
        <w:t>Секретарь</w:t>
      </w:r>
      <w:r w:rsidR="004E2FD8">
        <w:rPr>
          <w:szCs w:val="28"/>
        </w:rPr>
        <w:t xml:space="preserve"> </w:t>
      </w:r>
      <w:r w:rsidR="00EA085F">
        <w:rPr>
          <w:szCs w:val="28"/>
        </w:rPr>
        <w:t xml:space="preserve">                                                                                             </w:t>
      </w:r>
      <w:r w:rsidR="00F640DE">
        <w:rPr>
          <w:szCs w:val="28"/>
        </w:rPr>
        <w:t xml:space="preserve">М.В. </w:t>
      </w:r>
      <w:proofErr w:type="spellStart"/>
      <w:r w:rsidR="00F640DE">
        <w:rPr>
          <w:szCs w:val="28"/>
        </w:rPr>
        <w:t>Лобань</w:t>
      </w:r>
      <w:proofErr w:type="spellEnd"/>
    </w:p>
    <w:p w:rsidR="004642E3" w:rsidRDefault="009B4B4C" w:rsidP="004642E3">
      <w:pPr>
        <w:pStyle w:val="a4"/>
        <w:spacing w:after="120"/>
        <w:ind w:left="0" w:right="0" w:firstLine="567"/>
        <w:jc w:val="both"/>
      </w:pPr>
      <w:r>
        <w:rPr>
          <w:b w:val="0"/>
          <w:bCs/>
          <w:szCs w:val="28"/>
        </w:rPr>
        <w:t xml:space="preserve"> </w:t>
      </w:r>
    </w:p>
    <w:p w:rsidR="005560CD" w:rsidRDefault="005560CD" w:rsidP="005560CD"/>
    <w:sectPr w:rsidR="005560CD" w:rsidSect="00476C64">
      <w:headerReference w:type="default" r:id="rId9"/>
      <w:pgSz w:w="11906" w:h="16838"/>
      <w:pgMar w:top="568" w:right="850" w:bottom="1134" w:left="1276" w:header="708" w:footer="708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C04FA" w:rsidRDefault="00DC04FA" w:rsidP="00476C64">
      <w:r>
        <w:separator/>
      </w:r>
    </w:p>
  </w:endnote>
  <w:endnote w:type="continuationSeparator" w:id="0">
    <w:p w:rsidR="00DC04FA" w:rsidRDefault="00DC04FA" w:rsidP="00476C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C04FA" w:rsidRDefault="00DC04FA" w:rsidP="00476C64">
      <w:r>
        <w:separator/>
      </w:r>
    </w:p>
  </w:footnote>
  <w:footnote w:type="continuationSeparator" w:id="0">
    <w:p w:rsidR="00DC04FA" w:rsidRDefault="00DC04FA" w:rsidP="00476C6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719707028"/>
      <w:docPartObj>
        <w:docPartGallery w:val="Page Numbers (Top of Page)"/>
        <w:docPartUnique/>
      </w:docPartObj>
    </w:sdtPr>
    <w:sdtEndPr/>
    <w:sdtContent>
      <w:p w:rsidR="00476C64" w:rsidRDefault="00476C64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53A44">
          <w:rPr>
            <w:noProof/>
          </w:rPr>
          <w:t>2</w:t>
        </w:r>
        <w:r>
          <w:fldChar w:fldCharType="end"/>
        </w:r>
      </w:p>
    </w:sdtContent>
  </w:sdt>
  <w:p w:rsidR="00476C64" w:rsidRDefault="00476C64">
    <w:pPr>
      <w:pStyle w:val="a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BD5479"/>
    <w:multiLevelType w:val="hybridMultilevel"/>
    <w:tmpl w:val="FDEE4178"/>
    <w:lvl w:ilvl="0" w:tplc="D9CAB64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ACB1313"/>
    <w:multiLevelType w:val="hybridMultilevel"/>
    <w:tmpl w:val="CD46AE4E"/>
    <w:lvl w:ilvl="0" w:tplc="D9CAB64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E5F4BA5"/>
    <w:multiLevelType w:val="hybridMultilevel"/>
    <w:tmpl w:val="5868F976"/>
    <w:lvl w:ilvl="0" w:tplc="297604E6">
      <w:start w:val="1"/>
      <w:numFmt w:val="decimal"/>
      <w:lvlText w:val="%1."/>
      <w:lvlJc w:val="left"/>
      <w:pPr>
        <w:ind w:left="11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30" w:hanging="360"/>
      </w:pPr>
    </w:lvl>
    <w:lvl w:ilvl="2" w:tplc="0419001B" w:tentative="1">
      <w:start w:val="1"/>
      <w:numFmt w:val="lowerRoman"/>
      <w:lvlText w:val="%3."/>
      <w:lvlJc w:val="right"/>
      <w:pPr>
        <w:ind w:left="2550" w:hanging="180"/>
      </w:pPr>
    </w:lvl>
    <w:lvl w:ilvl="3" w:tplc="0419000F" w:tentative="1">
      <w:start w:val="1"/>
      <w:numFmt w:val="decimal"/>
      <w:lvlText w:val="%4."/>
      <w:lvlJc w:val="left"/>
      <w:pPr>
        <w:ind w:left="3270" w:hanging="360"/>
      </w:pPr>
    </w:lvl>
    <w:lvl w:ilvl="4" w:tplc="04190019" w:tentative="1">
      <w:start w:val="1"/>
      <w:numFmt w:val="lowerLetter"/>
      <w:lvlText w:val="%5."/>
      <w:lvlJc w:val="left"/>
      <w:pPr>
        <w:ind w:left="3990" w:hanging="360"/>
      </w:pPr>
    </w:lvl>
    <w:lvl w:ilvl="5" w:tplc="0419001B" w:tentative="1">
      <w:start w:val="1"/>
      <w:numFmt w:val="lowerRoman"/>
      <w:lvlText w:val="%6."/>
      <w:lvlJc w:val="right"/>
      <w:pPr>
        <w:ind w:left="4710" w:hanging="180"/>
      </w:pPr>
    </w:lvl>
    <w:lvl w:ilvl="6" w:tplc="0419000F" w:tentative="1">
      <w:start w:val="1"/>
      <w:numFmt w:val="decimal"/>
      <w:lvlText w:val="%7."/>
      <w:lvlJc w:val="left"/>
      <w:pPr>
        <w:ind w:left="5430" w:hanging="360"/>
      </w:pPr>
    </w:lvl>
    <w:lvl w:ilvl="7" w:tplc="04190019" w:tentative="1">
      <w:start w:val="1"/>
      <w:numFmt w:val="lowerLetter"/>
      <w:lvlText w:val="%8."/>
      <w:lvlJc w:val="left"/>
      <w:pPr>
        <w:ind w:left="6150" w:hanging="360"/>
      </w:pPr>
    </w:lvl>
    <w:lvl w:ilvl="8" w:tplc="0419001B" w:tentative="1">
      <w:start w:val="1"/>
      <w:numFmt w:val="lowerRoman"/>
      <w:lvlText w:val="%9."/>
      <w:lvlJc w:val="right"/>
      <w:pPr>
        <w:ind w:left="6870" w:hanging="180"/>
      </w:pPr>
    </w:lvl>
  </w:abstractNum>
  <w:abstractNum w:abstractNumId="3" w15:restartNumberingAfterBreak="0">
    <w:nsid w:val="2AA954E2"/>
    <w:multiLevelType w:val="hybridMultilevel"/>
    <w:tmpl w:val="5A504494"/>
    <w:lvl w:ilvl="0" w:tplc="D9CAB64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60CD"/>
    <w:rsid w:val="0000012C"/>
    <w:rsid w:val="00001CDD"/>
    <w:rsid w:val="00042DD9"/>
    <w:rsid w:val="00043627"/>
    <w:rsid w:val="00046104"/>
    <w:rsid w:val="00046566"/>
    <w:rsid w:val="000552F9"/>
    <w:rsid w:val="0006039E"/>
    <w:rsid w:val="000709D5"/>
    <w:rsid w:val="000719D4"/>
    <w:rsid w:val="0008242A"/>
    <w:rsid w:val="000956FC"/>
    <w:rsid w:val="000A0EDB"/>
    <w:rsid w:val="000A4503"/>
    <w:rsid w:val="000A7703"/>
    <w:rsid w:val="000C1FA5"/>
    <w:rsid w:val="000C5E40"/>
    <w:rsid w:val="000D57B1"/>
    <w:rsid w:val="000E2124"/>
    <w:rsid w:val="000F35C5"/>
    <w:rsid w:val="000F38A2"/>
    <w:rsid w:val="001004A3"/>
    <w:rsid w:val="001031DA"/>
    <w:rsid w:val="00103DCE"/>
    <w:rsid w:val="00121ED1"/>
    <w:rsid w:val="00125BC4"/>
    <w:rsid w:val="001323A6"/>
    <w:rsid w:val="0014134F"/>
    <w:rsid w:val="00143713"/>
    <w:rsid w:val="0014503B"/>
    <w:rsid w:val="00150DA2"/>
    <w:rsid w:val="00154862"/>
    <w:rsid w:val="00157A39"/>
    <w:rsid w:val="00157F9D"/>
    <w:rsid w:val="00160A55"/>
    <w:rsid w:val="00166777"/>
    <w:rsid w:val="001A1B0F"/>
    <w:rsid w:val="001A1F39"/>
    <w:rsid w:val="001B259E"/>
    <w:rsid w:val="001B63BB"/>
    <w:rsid w:val="001C243B"/>
    <w:rsid w:val="001D264F"/>
    <w:rsid w:val="001D356F"/>
    <w:rsid w:val="001D44FB"/>
    <w:rsid w:val="001D7DD9"/>
    <w:rsid w:val="001F735F"/>
    <w:rsid w:val="00205DF7"/>
    <w:rsid w:val="002276AB"/>
    <w:rsid w:val="00232E7F"/>
    <w:rsid w:val="00265A8A"/>
    <w:rsid w:val="00270970"/>
    <w:rsid w:val="00272EB6"/>
    <w:rsid w:val="00282600"/>
    <w:rsid w:val="0028629E"/>
    <w:rsid w:val="002878CF"/>
    <w:rsid w:val="0029154A"/>
    <w:rsid w:val="00295BF7"/>
    <w:rsid w:val="002B763F"/>
    <w:rsid w:val="002D01B6"/>
    <w:rsid w:val="002E3858"/>
    <w:rsid w:val="002F239B"/>
    <w:rsid w:val="00300B1A"/>
    <w:rsid w:val="00304F0C"/>
    <w:rsid w:val="003120E9"/>
    <w:rsid w:val="0034458C"/>
    <w:rsid w:val="00371087"/>
    <w:rsid w:val="003B05F7"/>
    <w:rsid w:val="003B297D"/>
    <w:rsid w:val="003C0971"/>
    <w:rsid w:val="003C5D4A"/>
    <w:rsid w:val="003D60EB"/>
    <w:rsid w:val="003F33A4"/>
    <w:rsid w:val="00413FE8"/>
    <w:rsid w:val="00420458"/>
    <w:rsid w:val="00430DF4"/>
    <w:rsid w:val="004457E9"/>
    <w:rsid w:val="00460296"/>
    <w:rsid w:val="00462658"/>
    <w:rsid w:val="004633D5"/>
    <w:rsid w:val="004642E3"/>
    <w:rsid w:val="004677D4"/>
    <w:rsid w:val="00474C81"/>
    <w:rsid w:val="00476C64"/>
    <w:rsid w:val="0047735C"/>
    <w:rsid w:val="0048391E"/>
    <w:rsid w:val="00487F8E"/>
    <w:rsid w:val="004A6D5A"/>
    <w:rsid w:val="004B6770"/>
    <w:rsid w:val="004B68B3"/>
    <w:rsid w:val="004B7BF5"/>
    <w:rsid w:val="004C07E7"/>
    <w:rsid w:val="004C29B1"/>
    <w:rsid w:val="004C3191"/>
    <w:rsid w:val="004E2FD8"/>
    <w:rsid w:val="004F3436"/>
    <w:rsid w:val="0051053B"/>
    <w:rsid w:val="00514A2A"/>
    <w:rsid w:val="00544082"/>
    <w:rsid w:val="005560CD"/>
    <w:rsid w:val="00586B8F"/>
    <w:rsid w:val="00592F49"/>
    <w:rsid w:val="005D35B0"/>
    <w:rsid w:val="005D6CB4"/>
    <w:rsid w:val="005F01D4"/>
    <w:rsid w:val="005F76B7"/>
    <w:rsid w:val="00611A66"/>
    <w:rsid w:val="00625A10"/>
    <w:rsid w:val="00627316"/>
    <w:rsid w:val="00631D86"/>
    <w:rsid w:val="00632365"/>
    <w:rsid w:val="00633DB8"/>
    <w:rsid w:val="0063791C"/>
    <w:rsid w:val="00654D6D"/>
    <w:rsid w:val="006574A2"/>
    <w:rsid w:val="00661CDA"/>
    <w:rsid w:val="00661EDD"/>
    <w:rsid w:val="006639B3"/>
    <w:rsid w:val="006767D6"/>
    <w:rsid w:val="00692E9E"/>
    <w:rsid w:val="006A2852"/>
    <w:rsid w:val="006A2C03"/>
    <w:rsid w:val="006D765F"/>
    <w:rsid w:val="006E0A24"/>
    <w:rsid w:val="006E2716"/>
    <w:rsid w:val="006F081F"/>
    <w:rsid w:val="006F4C02"/>
    <w:rsid w:val="006F64C1"/>
    <w:rsid w:val="0070358B"/>
    <w:rsid w:val="00704BF5"/>
    <w:rsid w:val="00711D36"/>
    <w:rsid w:val="00724BFB"/>
    <w:rsid w:val="00727D7C"/>
    <w:rsid w:val="007342E6"/>
    <w:rsid w:val="00743C0B"/>
    <w:rsid w:val="00750F01"/>
    <w:rsid w:val="00753A44"/>
    <w:rsid w:val="007646EC"/>
    <w:rsid w:val="007745CB"/>
    <w:rsid w:val="007810CC"/>
    <w:rsid w:val="00784033"/>
    <w:rsid w:val="007871EE"/>
    <w:rsid w:val="007B02BA"/>
    <w:rsid w:val="007B1BD1"/>
    <w:rsid w:val="007C4059"/>
    <w:rsid w:val="007C68CD"/>
    <w:rsid w:val="007E56A6"/>
    <w:rsid w:val="007E6BAB"/>
    <w:rsid w:val="007E7751"/>
    <w:rsid w:val="008166A5"/>
    <w:rsid w:val="0082542A"/>
    <w:rsid w:val="008510F0"/>
    <w:rsid w:val="00857562"/>
    <w:rsid w:val="00873267"/>
    <w:rsid w:val="00877305"/>
    <w:rsid w:val="008831B7"/>
    <w:rsid w:val="008A2346"/>
    <w:rsid w:val="008A25F0"/>
    <w:rsid w:val="008B0271"/>
    <w:rsid w:val="008B375E"/>
    <w:rsid w:val="008B64D5"/>
    <w:rsid w:val="008C4163"/>
    <w:rsid w:val="008D0FB0"/>
    <w:rsid w:val="008E334F"/>
    <w:rsid w:val="008E52B6"/>
    <w:rsid w:val="008E6AE4"/>
    <w:rsid w:val="008F1D35"/>
    <w:rsid w:val="008F7F52"/>
    <w:rsid w:val="0090225B"/>
    <w:rsid w:val="0090416A"/>
    <w:rsid w:val="00906322"/>
    <w:rsid w:val="00906E0D"/>
    <w:rsid w:val="00925F07"/>
    <w:rsid w:val="009332CD"/>
    <w:rsid w:val="0093357B"/>
    <w:rsid w:val="0093479C"/>
    <w:rsid w:val="00934B74"/>
    <w:rsid w:val="009406C1"/>
    <w:rsid w:val="0094073D"/>
    <w:rsid w:val="00940F78"/>
    <w:rsid w:val="00944753"/>
    <w:rsid w:val="0095186A"/>
    <w:rsid w:val="00954614"/>
    <w:rsid w:val="009606FB"/>
    <w:rsid w:val="00972200"/>
    <w:rsid w:val="0098761B"/>
    <w:rsid w:val="009924E0"/>
    <w:rsid w:val="009A6EAF"/>
    <w:rsid w:val="009A7929"/>
    <w:rsid w:val="009B4B4C"/>
    <w:rsid w:val="009D0560"/>
    <w:rsid w:val="009F1545"/>
    <w:rsid w:val="009F1624"/>
    <w:rsid w:val="009F30BA"/>
    <w:rsid w:val="009F3D97"/>
    <w:rsid w:val="009F46E8"/>
    <w:rsid w:val="00A038C1"/>
    <w:rsid w:val="00A1098F"/>
    <w:rsid w:val="00A12DA9"/>
    <w:rsid w:val="00A23BB9"/>
    <w:rsid w:val="00A45917"/>
    <w:rsid w:val="00A53942"/>
    <w:rsid w:val="00A61AFF"/>
    <w:rsid w:val="00A65BBB"/>
    <w:rsid w:val="00A90408"/>
    <w:rsid w:val="00A93203"/>
    <w:rsid w:val="00A933BC"/>
    <w:rsid w:val="00AB12A8"/>
    <w:rsid w:val="00AB4AEA"/>
    <w:rsid w:val="00AC06E7"/>
    <w:rsid w:val="00AD50C4"/>
    <w:rsid w:val="00B00568"/>
    <w:rsid w:val="00B04A9D"/>
    <w:rsid w:val="00B057E1"/>
    <w:rsid w:val="00B07219"/>
    <w:rsid w:val="00B10E4F"/>
    <w:rsid w:val="00B10F1F"/>
    <w:rsid w:val="00B265CB"/>
    <w:rsid w:val="00B3156A"/>
    <w:rsid w:val="00B5620C"/>
    <w:rsid w:val="00B57BAB"/>
    <w:rsid w:val="00B62B4E"/>
    <w:rsid w:val="00B77346"/>
    <w:rsid w:val="00B970BB"/>
    <w:rsid w:val="00BA2102"/>
    <w:rsid w:val="00BC0A36"/>
    <w:rsid w:val="00BC4804"/>
    <w:rsid w:val="00BD2620"/>
    <w:rsid w:val="00BD297C"/>
    <w:rsid w:val="00BD2993"/>
    <w:rsid w:val="00BD6ACC"/>
    <w:rsid w:val="00BE0FEA"/>
    <w:rsid w:val="00BE62B1"/>
    <w:rsid w:val="00BF59A2"/>
    <w:rsid w:val="00C03832"/>
    <w:rsid w:val="00C07962"/>
    <w:rsid w:val="00C1354E"/>
    <w:rsid w:val="00C1717C"/>
    <w:rsid w:val="00C23BB4"/>
    <w:rsid w:val="00C41C4D"/>
    <w:rsid w:val="00C5488C"/>
    <w:rsid w:val="00C949F4"/>
    <w:rsid w:val="00CA409C"/>
    <w:rsid w:val="00CD54A0"/>
    <w:rsid w:val="00CE0F15"/>
    <w:rsid w:val="00CE1C21"/>
    <w:rsid w:val="00CE5C40"/>
    <w:rsid w:val="00D001A2"/>
    <w:rsid w:val="00D124C9"/>
    <w:rsid w:val="00D171A9"/>
    <w:rsid w:val="00D2178A"/>
    <w:rsid w:val="00D3293E"/>
    <w:rsid w:val="00D37F10"/>
    <w:rsid w:val="00D415D3"/>
    <w:rsid w:val="00D41CD0"/>
    <w:rsid w:val="00D42D38"/>
    <w:rsid w:val="00D602A2"/>
    <w:rsid w:val="00D67EE8"/>
    <w:rsid w:val="00D703AB"/>
    <w:rsid w:val="00D82B34"/>
    <w:rsid w:val="00D83CE8"/>
    <w:rsid w:val="00DA2698"/>
    <w:rsid w:val="00DB0D85"/>
    <w:rsid w:val="00DB6691"/>
    <w:rsid w:val="00DB6B2C"/>
    <w:rsid w:val="00DB788A"/>
    <w:rsid w:val="00DB7B3B"/>
    <w:rsid w:val="00DC04FA"/>
    <w:rsid w:val="00DC1B55"/>
    <w:rsid w:val="00DD0394"/>
    <w:rsid w:val="00DD4990"/>
    <w:rsid w:val="00DE5D64"/>
    <w:rsid w:val="00DE7A8E"/>
    <w:rsid w:val="00DF2D22"/>
    <w:rsid w:val="00E104F0"/>
    <w:rsid w:val="00E17579"/>
    <w:rsid w:val="00E254DE"/>
    <w:rsid w:val="00E26EC6"/>
    <w:rsid w:val="00E45E40"/>
    <w:rsid w:val="00E6271F"/>
    <w:rsid w:val="00E63D31"/>
    <w:rsid w:val="00E731CF"/>
    <w:rsid w:val="00E8048E"/>
    <w:rsid w:val="00E80826"/>
    <w:rsid w:val="00E85E3F"/>
    <w:rsid w:val="00E86C61"/>
    <w:rsid w:val="00E86CF4"/>
    <w:rsid w:val="00E87E90"/>
    <w:rsid w:val="00E9154F"/>
    <w:rsid w:val="00E920C8"/>
    <w:rsid w:val="00EA085F"/>
    <w:rsid w:val="00EA0D37"/>
    <w:rsid w:val="00EA34B0"/>
    <w:rsid w:val="00EB17E7"/>
    <w:rsid w:val="00EC2AB2"/>
    <w:rsid w:val="00EE0786"/>
    <w:rsid w:val="00EE319B"/>
    <w:rsid w:val="00EE46FB"/>
    <w:rsid w:val="00EF42A8"/>
    <w:rsid w:val="00F03FB0"/>
    <w:rsid w:val="00F1384E"/>
    <w:rsid w:val="00F15AC1"/>
    <w:rsid w:val="00F16CC7"/>
    <w:rsid w:val="00F17837"/>
    <w:rsid w:val="00F20633"/>
    <w:rsid w:val="00F225D3"/>
    <w:rsid w:val="00F30886"/>
    <w:rsid w:val="00F30A76"/>
    <w:rsid w:val="00F44F76"/>
    <w:rsid w:val="00F52BE0"/>
    <w:rsid w:val="00F542B9"/>
    <w:rsid w:val="00F640DE"/>
    <w:rsid w:val="00F74EA9"/>
    <w:rsid w:val="00FB3FBE"/>
    <w:rsid w:val="00FB4F6A"/>
    <w:rsid w:val="00FB512E"/>
    <w:rsid w:val="00FD386A"/>
    <w:rsid w:val="00FD39AE"/>
    <w:rsid w:val="00FD7461"/>
    <w:rsid w:val="00FF3C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D483992"/>
  <w15:docId w15:val="{5CCFC9A2-6E59-4BEC-B96E-A3817ACBB6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560CD"/>
    <w:rPr>
      <w:sz w:val="28"/>
      <w:szCs w:val="24"/>
    </w:rPr>
  </w:style>
  <w:style w:type="paragraph" w:styleId="2">
    <w:name w:val="heading 2"/>
    <w:basedOn w:val="a"/>
    <w:next w:val="a"/>
    <w:qFormat/>
    <w:rsid w:val="005560CD"/>
    <w:pPr>
      <w:keepNext/>
      <w:spacing w:line="360" w:lineRule="auto"/>
      <w:jc w:val="both"/>
      <w:outlineLvl w:val="1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0">
    <w:name w:val="Body Text Indent 2"/>
    <w:basedOn w:val="a"/>
    <w:rsid w:val="005560CD"/>
    <w:pPr>
      <w:ind w:firstLine="360"/>
      <w:jc w:val="both"/>
    </w:pPr>
    <w:rPr>
      <w:b/>
      <w:bCs/>
    </w:rPr>
  </w:style>
  <w:style w:type="paragraph" w:styleId="3">
    <w:name w:val="Body Text Indent 3"/>
    <w:basedOn w:val="a"/>
    <w:rsid w:val="005560CD"/>
    <w:pPr>
      <w:ind w:firstLine="720"/>
      <w:jc w:val="both"/>
    </w:pPr>
  </w:style>
  <w:style w:type="paragraph" w:styleId="a3">
    <w:name w:val="Body Text"/>
    <w:basedOn w:val="a"/>
    <w:rsid w:val="00E80826"/>
    <w:pPr>
      <w:spacing w:after="120"/>
    </w:pPr>
  </w:style>
  <w:style w:type="paragraph" w:styleId="a4">
    <w:name w:val="Block Text"/>
    <w:basedOn w:val="a"/>
    <w:rsid w:val="00E80826"/>
    <w:pPr>
      <w:ind w:left="1134" w:right="1132"/>
      <w:jc w:val="center"/>
    </w:pPr>
    <w:rPr>
      <w:b/>
      <w:szCs w:val="20"/>
    </w:rPr>
  </w:style>
  <w:style w:type="paragraph" w:styleId="a5">
    <w:name w:val="Body Text Indent"/>
    <w:basedOn w:val="a"/>
    <w:link w:val="a6"/>
    <w:rsid w:val="00F30A76"/>
    <w:pPr>
      <w:spacing w:after="120"/>
      <w:ind w:left="283"/>
    </w:pPr>
  </w:style>
  <w:style w:type="character" w:customStyle="1" w:styleId="a6">
    <w:name w:val="Основной текст с отступом Знак"/>
    <w:link w:val="a5"/>
    <w:rsid w:val="00F30A76"/>
    <w:rPr>
      <w:sz w:val="28"/>
      <w:szCs w:val="24"/>
    </w:rPr>
  </w:style>
  <w:style w:type="paragraph" w:customStyle="1" w:styleId="14-15">
    <w:name w:val="текст14-15"/>
    <w:basedOn w:val="a"/>
    <w:rsid w:val="00F30A76"/>
    <w:pPr>
      <w:widowControl w:val="0"/>
      <w:spacing w:after="120" w:line="360" w:lineRule="auto"/>
      <w:ind w:firstLine="709"/>
      <w:jc w:val="both"/>
    </w:pPr>
    <w:rPr>
      <w:szCs w:val="20"/>
    </w:rPr>
  </w:style>
  <w:style w:type="paragraph" w:styleId="a7">
    <w:name w:val="Balloon Text"/>
    <w:basedOn w:val="a"/>
    <w:link w:val="a8"/>
    <w:rsid w:val="00270970"/>
    <w:rPr>
      <w:rFonts w:ascii="Tahoma" w:hAnsi="Tahoma"/>
      <w:sz w:val="16"/>
      <w:szCs w:val="16"/>
    </w:rPr>
  </w:style>
  <w:style w:type="character" w:customStyle="1" w:styleId="a8">
    <w:name w:val="Текст выноски Знак"/>
    <w:link w:val="a7"/>
    <w:rsid w:val="00270970"/>
    <w:rPr>
      <w:rFonts w:ascii="Tahoma" w:hAnsi="Tahoma" w:cs="Tahoma"/>
      <w:sz w:val="16"/>
      <w:szCs w:val="16"/>
    </w:rPr>
  </w:style>
  <w:style w:type="table" w:styleId="a9">
    <w:name w:val="Table Grid"/>
    <w:basedOn w:val="a1"/>
    <w:rsid w:val="00BF59A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header"/>
    <w:basedOn w:val="a"/>
    <w:link w:val="ab"/>
    <w:uiPriority w:val="99"/>
    <w:unhideWhenUsed/>
    <w:rsid w:val="00476C64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476C64"/>
    <w:rPr>
      <w:sz w:val="28"/>
      <w:szCs w:val="24"/>
    </w:rPr>
  </w:style>
  <w:style w:type="paragraph" w:styleId="ac">
    <w:name w:val="footer"/>
    <w:basedOn w:val="a"/>
    <w:link w:val="ad"/>
    <w:unhideWhenUsed/>
    <w:rsid w:val="00476C64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rsid w:val="00476C64"/>
    <w:rPr>
      <w:sz w:val="2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6614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661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garantF1://23882916.0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F360BB3-5AE0-4F58-811D-E0C52813AC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2</Pages>
  <Words>287</Words>
  <Characters>1638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Территориальная избирательная комиссия</vt:lpstr>
    </vt:vector>
  </TitlesOfParts>
  <Company>MS</Company>
  <LinksUpToDate>false</LinksUpToDate>
  <CharactersWithSpaces>1922</CharactersWithSpaces>
  <SharedDoc>false</SharedDoc>
  <HLinks>
    <vt:vector size="6" baseType="variant">
      <vt:variant>
        <vt:i4>6422588</vt:i4>
      </vt:variant>
      <vt:variant>
        <vt:i4>0</vt:i4>
      </vt:variant>
      <vt:variant>
        <vt:i4>0</vt:i4>
      </vt:variant>
      <vt:variant>
        <vt:i4>5</vt:i4>
      </vt:variant>
      <vt:variant>
        <vt:lpwstr>garantf1://23882916.0/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Территориальная избирательная комиссия</dc:title>
  <dc:creator>Yra</dc:creator>
  <cp:lastModifiedBy>ТИК-1</cp:lastModifiedBy>
  <cp:revision>14</cp:revision>
  <cp:lastPrinted>2024-09-08T22:39:00Z</cp:lastPrinted>
  <dcterms:created xsi:type="dcterms:W3CDTF">2019-09-09T00:58:00Z</dcterms:created>
  <dcterms:modified xsi:type="dcterms:W3CDTF">2026-09-29T08:35:00Z</dcterms:modified>
</cp:coreProperties>
</file>