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5B1" w:rsidRPr="00AB310E" w:rsidRDefault="002D25B1" w:rsidP="002D25B1">
      <w:pPr>
        <w:rPr>
          <w:b/>
          <w:color w:val="000000"/>
          <w:sz w:val="30"/>
          <w:szCs w:val="30"/>
        </w:rPr>
      </w:pPr>
      <w:r w:rsidRPr="00AB310E">
        <w:rPr>
          <w:rFonts w:eastAsia="PT Astra Serif"/>
          <w:b/>
          <w:color w:val="000000"/>
          <w:sz w:val="30"/>
          <w:szCs w:val="30"/>
        </w:rPr>
        <w:t xml:space="preserve">ТЕРРИТОРИАЛЬНАЯ ИЗБИРАТЕЛЬНАЯ КОМИССИЯ </w:t>
      </w:r>
    </w:p>
    <w:p w:rsidR="002D25B1" w:rsidRPr="00AB310E" w:rsidRDefault="002D25B1" w:rsidP="002D25B1">
      <w:pPr>
        <w:rPr>
          <w:b/>
          <w:color w:val="000000"/>
          <w:sz w:val="30"/>
          <w:szCs w:val="30"/>
        </w:rPr>
      </w:pPr>
      <w:r w:rsidRPr="00AB310E">
        <w:rPr>
          <w:b/>
          <w:color w:val="000000"/>
          <w:sz w:val="30"/>
          <w:szCs w:val="30"/>
        </w:rPr>
        <w:t>КРАСНОАРМЕЙСКАЯ</w:t>
      </w:r>
    </w:p>
    <w:p w:rsidR="002D25B1" w:rsidRPr="00AB310E" w:rsidRDefault="002D25B1" w:rsidP="002D25B1">
      <w:pPr>
        <w:rPr>
          <w:b/>
          <w:color w:val="000000"/>
          <w:sz w:val="34"/>
          <w:szCs w:val="34"/>
        </w:rPr>
      </w:pPr>
    </w:p>
    <w:p w:rsidR="002D25B1" w:rsidRPr="00AB310E" w:rsidRDefault="002D25B1" w:rsidP="002D25B1">
      <w:pPr>
        <w:rPr>
          <w:b/>
          <w:color w:val="000000"/>
          <w:spacing w:val="60"/>
          <w:sz w:val="38"/>
          <w:szCs w:val="38"/>
        </w:rPr>
      </w:pPr>
      <w:r w:rsidRPr="00AB310E">
        <w:rPr>
          <w:rFonts w:eastAsia="PT Astra Serif"/>
          <w:b/>
          <w:color w:val="000000"/>
          <w:spacing w:val="60"/>
          <w:sz w:val="38"/>
          <w:szCs w:val="38"/>
        </w:rPr>
        <w:t>РЕШЕНИЕ</w:t>
      </w:r>
    </w:p>
    <w:p w:rsidR="002D25B1" w:rsidRPr="00AB310E" w:rsidRDefault="002D25B1" w:rsidP="002D25B1">
      <w:pPr>
        <w:pStyle w:val="1"/>
        <w:keepNext w:val="0"/>
        <w:outlineLvl w:val="9"/>
        <w:rPr>
          <w:color w:val="000000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2813"/>
      </w:tblGrid>
      <w:tr w:rsidR="002D25B1" w:rsidRPr="00AB310E" w:rsidTr="003C0169">
        <w:tc>
          <w:tcPr>
            <w:tcW w:w="3436" w:type="dxa"/>
            <w:tcBorders>
              <w:bottom w:val="single" w:sz="4" w:space="0" w:color="auto"/>
            </w:tcBorders>
          </w:tcPr>
          <w:p w:rsidR="002D25B1" w:rsidRPr="003C0169" w:rsidRDefault="00FD0A77" w:rsidP="00957061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2</w:t>
            </w:r>
            <w:r w:rsidR="00CE5695">
              <w:rPr>
                <w:rFonts w:eastAsia="PT Astra Serif"/>
                <w:color w:val="000000"/>
              </w:rPr>
              <w:t xml:space="preserve">8 </w:t>
            </w:r>
            <w:r w:rsidR="00957061">
              <w:rPr>
                <w:rFonts w:eastAsia="PT Astra Serif"/>
                <w:color w:val="000000"/>
              </w:rPr>
              <w:t>сентября</w:t>
            </w:r>
            <w:r w:rsidR="002D25B1" w:rsidRPr="003C0169">
              <w:rPr>
                <w:rFonts w:eastAsia="PT Astra Serif"/>
                <w:color w:val="000000"/>
              </w:rPr>
              <w:t xml:space="preserve"> 2026 г.</w:t>
            </w:r>
          </w:p>
        </w:tc>
        <w:tc>
          <w:tcPr>
            <w:tcW w:w="3107" w:type="dxa"/>
          </w:tcPr>
          <w:p w:rsidR="002D25B1" w:rsidRPr="00AB310E" w:rsidRDefault="002D25B1" w:rsidP="009A1BE8">
            <w:pPr>
              <w:rPr>
                <w:color w:val="000000"/>
              </w:rPr>
            </w:pP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:rsidR="002D25B1" w:rsidRPr="003C0169" w:rsidRDefault="002D25B1" w:rsidP="00CE5695">
            <w:pPr>
              <w:rPr>
                <w:color w:val="000000"/>
              </w:rPr>
            </w:pPr>
            <w:r w:rsidRPr="003C0169">
              <w:rPr>
                <w:rFonts w:eastAsia="PT Astra Serif"/>
                <w:b/>
                <w:color w:val="000000"/>
              </w:rPr>
              <w:t>№</w:t>
            </w:r>
            <w:r w:rsidRPr="003C0169">
              <w:rPr>
                <w:rFonts w:eastAsia="PT Astra Serif"/>
                <w:color w:val="000000"/>
              </w:rPr>
              <w:t xml:space="preserve"> </w:t>
            </w:r>
            <w:r w:rsidR="00CE5695">
              <w:rPr>
                <w:rFonts w:eastAsia="PT Astra Serif"/>
                <w:color w:val="000000"/>
              </w:rPr>
              <w:t>16/202</w:t>
            </w:r>
          </w:p>
        </w:tc>
      </w:tr>
    </w:tbl>
    <w:p w:rsidR="002D25B1" w:rsidRPr="00AB310E" w:rsidRDefault="002D25B1" w:rsidP="002D25B1">
      <w:pPr>
        <w:spacing w:before="240"/>
        <w:rPr>
          <w:rFonts w:eastAsia="PT Astra Serif"/>
          <w:color w:val="000000"/>
        </w:rPr>
      </w:pPr>
      <w:proofErr w:type="spellStart"/>
      <w:r w:rsidRPr="00AB310E">
        <w:rPr>
          <w:rFonts w:eastAsia="PT Astra Serif"/>
          <w:color w:val="000000"/>
        </w:rPr>
        <w:t>ст-ца</w:t>
      </w:r>
      <w:proofErr w:type="spellEnd"/>
      <w:r w:rsidRPr="00AB310E">
        <w:rPr>
          <w:rFonts w:eastAsia="PT Astra Serif"/>
          <w:color w:val="000000"/>
        </w:rPr>
        <w:t xml:space="preserve"> Полтавская</w:t>
      </w:r>
    </w:p>
    <w:p w:rsidR="002D25B1" w:rsidRDefault="002D25B1" w:rsidP="00AB310E">
      <w:pPr>
        <w:rPr>
          <w:color w:val="000000"/>
        </w:rPr>
      </w:pPr>
    </w:p>
    <w:p w:rsidR="00D9002C" w:rsidRDefault="00D9002C" w:rsidP="00AB310E">
      <w:pPr>
        <w:rPr>
          <w:color w:val="000000"/>
        </w:rPr>
      </w:pPr>
    </w:p>
    <w:p w:rsidR="00D9002C" w:rsidRDefault="00D9002C" w:rsidP="00D9002C">
      <w:pPr>
        <w:spacing w:line="360" w:lineRule="auto"/>
        <w:rPr>
          <w:b/>
        </w:rPr>
      </w:pPr>
      <w:r>
        <w:rPr>
          <w:b/>
        </w:rPr>
        <w:t>О регистрации избранного главы</w:t>
      </w:r>
      <w:r w:rsidRPr="00E26EC6">
        <w:rPr>
          <w:b/>
        </w:rPr>
        <w:t xml:space="preserve"> </w:t>
      </w:r>
      <w:proofErr w:type="spellStart"/>
      <w:r>
        <w:rPr>
          <w:b/>
        </w:rPr>
        <w:t>Старонижестеблиевского</w:t>
      </w:r>
      <w:proofErr w:type="spellEnd"/>
      <w:r>
        <w:rPr>
          <w:b/>
        </w:rPr>
        <w:t xml:space="preserve"> </w:t>
      </w:r>
      <w:r w:rsidRPr="00E26EC6">
        <w:rPr>
          <w:b/>
        </w:rPr>
        <w:t>сельского поселения Красноармейского</w:t>
      </w:r>
      <w:r>
        <w:rPr>
          <w:b/>
        </w:rPr>
        <w:t xml:space="preserve"> муниципального района</w:t>
      </w:r>
    </w:p>
    <w:p w:rsidR="00D9002C" w:rsidRDefault="00D9002C" w:rsidP="00D9002C">
      <w:pPr>
        <w:spacing w:line="360" w:lineRule="auto"/>
        <w:rPr>
          <w:b/>
        </w:rPr>
      </w:pPr>
      <w:r>
        <w:rPr>
          <w:b/>
        </w:rPr>
        <w:t xml:space="preserve"> Краснодарского края</w:t>
      </w:r>
    </w:p>
    <w:p w:rsidR="00D9002C" w:rsidRPr="005C4DD8" w:rsidRDefault="00D9002C" w:rsidP="00707360">
      <w:pPr>
        <w:spacing w:line="276" w:lineRule="auto"/>
        <w:rPr>
          <w:b/>
        </w:rPr>
      </w:pPr>
    </w:p>
    <w:p w:rsidR="00D9002C" w:rsidRPr="00E26EC6" w:rsidRDefault="00D9002C" w:rsidP="00707360">
      <w:pPr>
        <w:spacing w:line="276" w:lineRule="auto"/>
        <w:ind w:firstLine="709"/>
        <w:jc w:val="both"/>
      </w:pPr>
      <w:r>
        <w:t>В соответствии со статьей</w:t>
      </w:r>
      <w:r w:rsidRPr="00E26EC6">
        <w:t xml:space="preserve"> 60 Закона Краснодарского края от 26 декабря 2005 года № 966-КЗ «О муниципальных выборах в Краснодарском крае», </w:t>
      </w:r>
      <w:r>
        <w:t xml:space="preserve">на основании решения территориальной избирательной комиссии Красноармейская от </w:t>
      </w:r>
      <w:r w:rsidR="00957061">
        <w:t>21</w:t>
      </w:r>
      <w:r>
        <w:t xml:space="preserve"> сентября 202</w:t>
      </w:r>
      <w:r w:rsidR="00957061">
        <w:t>6</w:t>
      </w:r>
      <w:r>
        <w:t xml:space="preserve"> года № </w:t>
      </w:r>
      <w:r w:rsidR="00957061">
        <w:t>15/196</w:t>
      </w:r>
      <w:r>
        <w:t xml:space="preserve"> «Об определении результатов выборов главы </w:t>
      </w:r>
      <w:proofErr w:type="spellStart"/>
      <w:r w:rsidR="00957061">
        <w:t>Старонижестеблиевского</w:t>
      </w:r>
      <w:proofErr w:type="spellEnd"/>
      <w:r>
        <w:t xml:space="preserve"> сельского поселения Красноармейского </w:t>
      </w:r>
      <w:r w:rsidR="00957061">
        <w:t xml:space="preserve">муниципального </w:t>
      </w:r>
      <w:r>
        <w:t>района</w:t>
      </w:r>
      <w:r w:rsidR="00957061">
        <w:t xml:space="preserve"> Краснодарского края</w:t>
      </w:r>
      <w:r>
        <w:t>»</w:t>
      </w:r>
      <w:r w:rsidRPr="00E26EC6">
        <w:t xml:space="preserve">, территориальная избирательная комиссия </w:t>
      </w:r>
      <w:r>
        <w:t>Красноармейская</w:t>
      </w:r>
      <w:r w:rsidRPr="00E26EC6">
        <w:t xml:space="preserve"> РЕШИЛА:</w:t>
      </w:r>
    </w:p>
    <w:p w:rsidR="00D9002C" w:rsidRPr="00E26EC6" w:rsidRDefault="00707360" w:rsidP="00707360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1.</w:t>
      </w:r>
      <w:r>
        <w:t>Зар</w:t>
      </w:r>
      <w:r>
        <w:t xml:space="preserve">егистрировать избранным главой </w:t>
      </w:r>
      <w:proofErr w:type="spellStart"/>
      <w:r>
        <w:t>Старонижестеблиевского</w:t>
      </w:r>
      <w:proofErr w:type="spellEnd"/>
      <w:r>
        <w:t xml:space="preserve"> </w:t>
      </w:r>
      <w:r>
        <w:t xml:space="preserve">сельского поселения Красноармейского </w:t>
      </w:r>
      <w:r>
        <w:t xml:space="preserve">муниципального </w:t>
      </w:r>
      <w:r>
        <w:t xml:space="preserve">района </w:t>
      </w:r>
      <w:r>
        <w:t xml:space="preserve">Краснодарского края </w:t>
      </w:r>
      <w:proofErr w:type="spellStart"/>
      <w:r>
        <w:t>Новака</w:t>
      </w:r>
      <w:proofErr w:type="spellEnd"/>
      <w:r>
        <w:t xml:space="preserve"> Виталия Владимировича.</w:t>
      </w:r>
    </w:p>
    <w:p w:rsidR="00D9002C" w:rsidRPr="00E26EC6" w:rsidRDefault="00D9002C" w:rsidP="00707360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E26EC6">
        <w:t>2. </w:t>
      </w:r>
      <w:r>
        <w:t xml:space="preserve">Выдать </w:t>
      </w:r>
      <w:proofErr w:type="spellStart"/>
      <w:r w:rsidR="00707360">
        <w:t>Новаку</w:t>
      </w:r>
      <w:proofErr w:type="spellEnd"/>
      <w:r w:rsidR="00707360">
        <w:t xml:space="preserve"> Виталию Владимировичу</w:t>
      </w:r>
      <w:r>
        <w:t xml:space="preserve"> удостоверение об избрании главой </w:t>
      </w:r>
      <w:proofErr w:type="spellStart"/>
      <w:r w:rsidR="00707360">
        <w:t>Старонижестеблиевского</w:t>
      </w:r>
      <w:proofErr w:type="spellEnd"/>
      <w:r w:rsidRPr="00E26EC6">
        <w:t xml:space="preserve"> сельского поселения</w:t>
      </w:r>
      <w:r>
        <w:t xml:space="preserve"> Красноармейского</w:t>
      </w:r>
      <w:r w:rsidRPr="00E26EC6">
        <w:t xml:space="preserve"> </w:t>
      </w:r>
      <w:r w:rsidR="00707360">
        <w:t xml:space="preserve">муниципального </w:t>
      </w:r>
      <w:r w:rsidRPr="00E26EC6">
        <w:t>района</w:t>
      </w:r>
      <w:r w:rsidR="00707360">
        <w:t xml:space="preserve"> Краснодарского края</w:t>
      </w:r>
      <w:r>
        <w:t>.</w:t>
      </w:r>
    </w:p>
    <w:p w:rsidR="00D9002C" w:rsidRPr="00E26EC6" w:rsidRDefault="00D9002C" w:rsidP="00707360">
      <w:pPr>
        <w:pStyle w:val="af"/>
        <w:spacing w:after="0" w:line="276" w:lineRule="auto"/>
        <w:ind w:left="0" w:firstLine="708"/>
        <w:jc w:val="both"/>
        <w:rPr>
          <w:szCs w:val="28"/>
        </w:rPr>
      </w:pPr>
      <w:r>
        <w:rPr>
          <w:szCs w:val="28"/>
        </w:rPr>
        <w:t>3</w:t>
      </w:r>
      <w:r w:rsidRPr="00E26EC6">
        <w:rPr>
          <w:szCs w:val="28"/>
        </w:rPr>
        <w:t>. </w:t>
      </w:r>
      <w:hyperlink r:id="rId8" w:history="1">
        <w:r>
          <w:rPr>
            <w:szCs w:val="28"/>
          </w:rPr>
          <w:t>Направить</w:t>
        </w:r>
      </w:hyperlink>
      <w:r>
        <w:rPr>
          <w:szCs w:val="28"/>
        </w:rPr>
        <w:t xml:space="preserve"> </w:t>
      </w:r>
      <w:r w:rsidRPr="00E26EC6">
        <w:rPr>
          <w:szCs w:val="28"/>
        </w:rPr>
        <w:t xml:space="preserve"> настоящее решение в </w:t>
      </w:r>
      <w:r>
        <w:rPr>
          <w:szCs w:val="28"/>
        </w:rPr>
        <w:t xml:space="preserve">редакцию </w:t>
      </w:r>
      <w:r w:rsidRPr="00E26EC6">
        <w:rPr>
          <w:szCs w:val="28"/>
        </w:rPr>
        <w:t>газет</w:t>
      </w:r>
      <w:r>
        <w:rPr>
          <w:szCs w:val="28"/>
        </w:rPr>
        <w:t>ы</w:t>
      </w:r>
      <w:r w:rsidRPr="00E26EC6">
        <w:rPr>
          <w:szCs w:val="28"/>
        </w:rPr>
        <w:t xml:space="preserve"> «</w:t>
      </w:r>
      <w:r>
        <w:rPr>
          <w:szCs w:val="28"/>
        </w:rPr>
        <w:t>Голос правды</w:t>
      </w:r>
      <w:r w:rsidRPr="00E26EC6">
        <w:rPr>
          <w:szCs w:val="28"/>
        </w:rPr>
        <w:t xml:space="preserve">» </w:t>
      </w:r>
      <w:r>
        <w:rPr>
          <w:szCs w:val="28"/>
        </w:rPr>
        <w:t>для опубликования.</w:t>
      </w:r>
    </w:p>
    <w:p w:rsidR="00D9002C" w:rsidRDefault="00D9002C" w:rsidP="00707360">
      <w:pPr>
        <w:spacing w:line="276" w:lineRule="auto"/>
        <w:ind w:firstLine="709"/>
        <w:jc w:val="both"/>
      </w:pPr>
      <w:r>
        <w:t>4</w:t>
      </w:r>
      <w:r w:rsidRPr="00E26EC6">
        <w:t xml:space="preserve">. Контроль за выполнением пунктов </w:t>
      </w:r>
      <w:r>
        <w:t>2</w:t>
      </w:r>
      <w:r w:rsidRPr="00E26EC6">
        <w:t xml:space="preserve"> и </w:t>
      </w:r>
      <w:r>
        <w:t>3</w:t>
      </w:r>
      <w:r w:rsidRPr="00E26EC6">
        <w:t xml:space="preserve"> данного решения возложить на секретаря территориальной избирательной комиссии </w:t>
      </w:r>
      <w:r>
        <w:t xml:space="preserve">Красноармейская </w:t>
      </w:r>
      <w:r w:rsidR="00707360">
        <w:t xml:space="preserve">М.В. </w:t>
      </w:r>
      <w:proofErr w:type="spellStart"/>
      <w:r w:rsidR="00707360">
        <w:t>Лобань</w:t>
      </w:r>
      <w:proofErr w:type="spellEnd"/>
      <w:r w:rsidR="00707360">
        <w:t>.</w:t>
      </w:r>
      <w:r w:rsidRPr="00E26EC6">
        <w:t xml:space="preserve"> </w:t>
      </w:r>
    </w:p>
    <w:p w:rsidR="00D74E8B" w:rsidRDefault="00D74E8B" w:rsidP="00641CE7">
      <w:pPr>
        <w:spacing w:line="360" w:lineRule="auto"/>
        <w:ind w:firstLine="709"/>
        <w:jc w:val="both"/>
      </w:pPr>
    </w:p>
    <w:p w:rsidR="00707360" w:rsidRDefault="00707360" w:rsidP="00641CE7">
      <w:pPr>
        <w:spacing w:line="360" w:lineRule="auto"/>
        <w:ind w:firstLine="709"/>
        <w:jc w:val="both"/>
      </w:pPr>
      <w:bookmarkStart w:id="0" w:name="_GoBack"/>
      <w:bookmarkEnd w:id="0"/>
    </w:p>
    <w:p w:rsidR="003A6A23" w:rsidRDefault="003A6A23" w:rsidP="003A6A23">
      <w:pPr>
        <w:spacing w:line="360" w:lineRule="auto"/>
        <w:jc w:val="left"/>
      </w:pPr>
      <w:r w:rsidRPr="00AB310E">
        <w:t>Председатель</w:t>
      </w:r>
      <w:r>
        <w:t xml:space="preserve">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AB310E">
        <w:t>М.К. Шабанова</w:t>
      </w:r>
    </w:p>
    <w:p w:rsidR="00D74E8B" w:rsidRPr="00AB310E" w:rsidRDefault="00D74E8B" w:rsidP="003A6A23">
      <w:pPr>
        <w:spacing w:line="360" w:lineRule="auto"/>
        <w:jc w:val="left"/>
      </w:pPr>
    </w:p>
    <w:p w:rsidR="003A6A23" w:rsidRPr="00641CE7" w:rsidRDefault="003A6A23" w:rsidP="00641CE7">
      <w:pPr>
        <w:spacing w:line="360" w:lineRule="auto"/>
        <w:jc w:val="left"/>
      </w:pPr>
      <w:r w:rsidRPr="00AB310E">
        <w:t>Секретарь</w:t>
      </w:r>
      <w:r w:rsidRPr="00AB310E">
        <w:tab/>
        <w:t xml:space="preserve">                           </w:t>
      </w:r>
      <w:r>
        <w:t xml:space="preserve">                           </w:t>
      </w:r>
      <w:r w:rsidRPr="00AB310E">
        <w:t xml:space="preserve">                                     </w:t>
      </w:r>
      <w:r>
        <w:t xml:space="preserve">М.В. </w:t>
      </w:r>
      <w:proofErr w:type="spellStart"/>
      <w:r>
        <w:t>Лобань</w:t>
      </w:r>
      <w:proofErr w:type="spellEnd"/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sectPr w:rsidR="0061608C" w:rsidSect="003A6A2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5B3" w:rsidRDefault="00E745B3" w:rsidP="003A6A23">
      <w:r>
        <w:separator/>
      </w:r>
    </w:p>
  </w:endnote>
  <w:endnote w:type="continuationSeparator" w:id="0">
    <w:p w:rsidR="00E745B3" w:rsidRDefault="00E745B3" w:rsidP="003A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5B3" w:rsidRDefault="00E745B3" w:rsidP="003A6A23">
      <w:r>
        <w:separator/>
      </w:r>
    </w:p>
  </w:footnote>
  <w:footnote w:type="continuationSeparator" w:id="0">
    <w:p w:rsidR="00E745B3" w:rsidRDefault="00E745B3" w:rsidP="003A6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9588586"/>
      <w:docPartObj>
        <w:docPartGallery w:val="Page Numbers (Top of Page)"/>
        <w:docPartUnique/>
      </w:docPartObj>
    </w:sdtPr>
    <w:sdtEndPr/>
    <w:sdtContent>
      <w:p w:rsidR="003A6A23" w:rsidRDefault="003A6A23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360">
          <w:rPr>
            <w:noProof/>
          </w:rPr>
          <w:t>2</w:t>
        </w:r>
        <w:r>
          <w:fldChar w:fldCharType="end"/>
        </w:r>
      </w:p>
    </w:sdtContent>
  </w:sdt>
  <w:p w:rsidR="003A6A23" w:rsidRDefault="003A6A2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2447B2"/>
    <w:multiLevelType w:val="hybridMultilevel"/>
    <w:tmpl w:val="88C69112"/>
    <w:lvl w:ilvl="0" w:tplc="D316A62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5B1"/>
    <w:rsid w:val="000824FB"/>
    <w:rsid w:val="001D64AA"/>
    <w:rsid w:val="002A3A57"/>
    <w:rsid w:val="002B04AE"/>
    <w:rsid w:val="002D25B1"/>
    <w:rsid w:val="00330772"/>
    <w:rsid w:val="00371513"/>
    <w:rsid w:val="003A6A23"/>
    <w:rsid w:val="003C0169"/>
    <w:rsid w:val="003C03EB"/>
    <w:rsid w:val="003E0A4A"/>
    <w:rsid w:val="003F4E46"/>
    <w:rsid w:val="00522B71"/>
    <w:rsid w:val="00565D2F"/>
    <w:rsid w:val="0061608C"/>
    <w:rsid w:val="00632B29"/>
    <w:rsid w:val="00633EA0"/>
    <w:rsid w:val="00636308"/>
    <w:rsid w:val="00641CE7"/>
    <w:rsid w:val="006F4141"/>
    <w:rsid w:val="00707360"/>
    <w:rsid w:val="007536E1"/>
    <w:rsid w:val="00765CB9"/>
    <w:rsid w:val="007E23B1"/>
    <w:rsid w:val="008A5FEB"/>
    <w:rsid w:val="008B613F"/>
    <w:rsid w:val="0091135C"/>
    <w:rsid w:val="00957061"/>
    <w:rsid w:val="009A68EF"/>
    <w:rsid w:val="00AB310E"/>
    <w:rsid w:val="00B212A7"/>
    <w:rsid w:val="00B37D5F"/>
    <w:rsid w:val="00B678E1"/>
    <w:rsid w:val="00B9406B"/>
    <w:rsid w:val="00C83F70"/>
    <w:rsid w:val="00CE5695"/>
    <w:rsid w:val="00D67CBE"/>
    <w:rsid w:val="00D74E8B"/>
    <w:rsid w:val="00D9002C"/>
    <w:rsid w:val="00E541A5"/>
    <w:rsid w:val="00E66A7C"/>
    <w:rsid w:val="00E745B3"/>
    <w:rsid w:val="00EB79E3"/>
    <w:rsid w:val="00EF18D9"/>
    <w:rsid w:val="00F479AD"/>
    <w:rsid w:val="00FB23E0"/>
    <w:rsid w:val="00FD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99F3A"/>
  <w15:chartTrackingRefBased/>
  <w15:docId w15:val="{D8EA8FE5-C2AF-4249-9CD9-35131636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5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2D25B1"/>
    <w:pPr>
      <w:keepNext/>
      <w:outlineLvl w:val="0"/>
    </w:pPr>
    <w:rPr>
      <w:szCs w:val="20"/>
    </w:rPr>
  </w:style>
  <w:style w:type="paragraph" w:styleId="a3">
    <w:name w:val="Block Text"/>
    <w:basedOn w:val="a"/>
    <w:rsid w:val="002D25B1"/>
    <w:pPr>
      <w:ind w:left="1134" w:right="1132"/>
    </w:pPr>
    <w:rPr>
      <w:b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B31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310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Основной текст_"/>
    <w:link w:val="10"/>
    <w:rsid w:val="00B37D5F"/>
    <w:rPr>
      <w:b/>
      <w:bCs/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6"/>
    <w:rsid w:val="00B37D5F"/>
    <w:pPr>
      <w:widowControl w:val="0"/>
      <w:shd w:val="clear" w:color="auto" w:fill="FFFFFF"/>
      <w:spacing w:line="322" w:lineRule="exact"/>
      <w:jc w:val="left"/>
    </w:pPr>
    <w:rPr>
      <w:rFonts w:asciiTheme="minorHAnsi" w:eastAsiaTheme="minorHAnsi" w:hAnsiTheme="minorHAnsi" w:cstheme="minorBidi"/>
      <w:b/>
      <w:bCs/>
      <w:spacing w:val="5"/>
      <w:sz w:val="25"/>
      <w:szCs w:val="25"/>
      <w:lang w:eastAsia="en-US"/>
    </w:rPr>
  </w:style>
  <w:style w:type="character" w:customStyle="1" w:styleId="105pt0pt">
    <w:name w:val="Основной текст + 10;5 pt;Интервал 0 pt"/>
    <w:rsid w:val="00B37D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11">
    <w:name w:val="Основной текст (11)"/>
    <w:link w:val="111"/>
    <w:uiPriority w:val="99"/>
    <w:rsid w:val="00B37D5F"/>
    <w:rPr>
      <w:sz w:val="28"/>
      <w:szCs w:val="28"/>
      <w:shd w:val="clear" w:color="auto" w:fill="FFFFFF"/>
    </w:rPr>
  </w:style>
  <w:style w:type="paragraph" w:customStyle="1" w:styleId="111">
    <w:name w:val="Основной текст (11)1"/>
    <w:basedOn w:val="a"/>
    <w:link w:val="11"/>
    <w:uiPriority w:val="99"/>
    <w:rsid w:val="00B37D5F"/>
    <w:pPr>
      <w:shd w:val="clear" w:color="auto" w:fill="FFFFFF"/>
      <w:spacing w:before="120" w:after="300" w:line="317" w:lineRule="exact"/>
      <w:ind w:firstLine="2120"/>
      <w:jc w:val="both"/>
    </w:pPr>
    <w:rPr>
      <w:rFonts w:asciiTheme="minorHAnsi" w:eastAsiaTheme="minorHAnsi" w:hAnsiTheme="minorHAnsi" w:cstheme="minorBidi"/>
      <w:lang w:eastAsia="en-US"/>
    </w:rPr>
  </w:style>
  <w:style w:type="paragraph" w:styleId="a7">
    <w:name w:val="List Paragraph"/>
    <w:basedOn w:val="a"/>
    <w:uiPriority w:val="34"/>
    <w:qFormat/>
    <w:rsid w:val="00B37D5F"/>
    <w:pPr>
      <w:spacing w:line="360" w:lineRule="auto"/>
      <w:ind w:left="720" w:firstLine="709"/>
      <w:contextualSpacing/>
      <w:jc w:val="both"/>
    </w:pPr>
    <w:rPr>
      <w:sz w:val="24"/>
      <w:szCs w:val="24"/>
    </w:rPr>
  </w:style>
  <w:style w:type="paragraph" w:styleId="a8">
    <w:name w:val="Body Text"/>
    <w:basedOn w:val="a"/>
    <w:link w:val="a9"/>
    <w:unhideWhenUsed/>
    <w:rsid w:val="003A6A23"/>
    <w:pPr>
      <w:spacing w:after="120"/>
      <w:jc w:val="left"/>
    </w:pPr>
    <w:rPr>
      <w:szCs w:val="24"/>
    </w:rPr>
  </w:style>
  <w:style w:type="character" w:customStyle="1" w:styleId="a9">
    <w:name w:val="Основной текст Знак"/>
    <w:basedOn w:val="a0"/>
    <w:link w:val="a8"/>
    <w:rsid w:val="003A6A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-1">
    <w:name w:val="Текст 14-1"/>
    <w:aliases w:val="5,Òåêñò 14-1,Ñòèëü12-1,Текст14-1,Стиль12-1"/>
    <w:basedOn w:val="a"/>
    <w:rsid w:val="003A6A23"/>
    <w:pPr>
      <w:spacing w:line="360" w:lineRule="auto"/>
      <w:ind w:firstLine="709"/>
      <w:jc w:val="both"/>
    </w:pPr>
    <w:rPr>
      <w:rFonts w:ascii="Times New Roman CYR" w:hAnsi="Times New Roman CYR"/>
      <w:szCs w:val="20"/>
    </w:rPr>
  </w:style>
  <w:style w:type="paragraph" w:styleId="aa">
    <w:name w:val="header"/>
    <w:basedOn w:val="a"/>
    <w:link w:val="ab"/>
    <w:uiPriority w:val="99"/>
    <w:unhideWhenUsed/>
    <w:rsid w:val="003A6A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6A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3A6A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6A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e">
    <w:name w:val="Table Grid"/>
    <w:basedOn w:val="a1"/>
    <w:uiPriority w:val="59"/>
    <w:rsid w:val="0061608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rsid w:val="00D9002C"/>
    <w:pPr>
      <w:spacing w:after="120"/>
      <w:ind w:left="283"/>
      <w:jc w:val="left"/>
    </w:pPr>
    <w:rPr>
      <w:szCs w:val="24"/>
    </w:rPr>
  </w:style>
  <w:style w:type="character" w:customStyle="1" w:styleId="af0">
    <w:name w:val="Основной текст с отступом Знак"/>
    <w:basedOn w:val="a0"/>
    <w:link w:val="af"/>
    <w:rsid w:val="00D900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82916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EC959-BC71-4FC3-BD7C-E7C82627E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ТИК-1</cp:lastModifiedBy>
  <cp:revision>22</cp:revision>
  <cp:lastPrinted>2026-09-28T09:33:00Z</cp:lastPrinted>
  <dcterms:created xsi:type="dcterms:W3CDTF">2026-05-14T11:30:00Z</dcterms:created>
  <dcterms:modified xsi:type="dcterms:W3CDTF">2026-09-28T09:33:00Z</dcterms:modified>
</cp:coreProperties>
</file>