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5B1" w:rsidRPr="00AB310E" w:rsidRDefault="002D25B1" w:rsidP="002D25B1">
      <w:pPr>
        <w:rPr>
          <w:b/>
          <w:color w:val="000000"/>
          <w:sz w:val="30"/>
          <w:szCs w:val="30"/>
        </w:rPr>
      </w:pPr>
      <w:r w:rsidRPr="00AB310E">
        <w:rPr>
          <w:rFonts w:eastAsia="PT Astra Serif"/>
          <w:b/>
          <w:color w:val="000000"/>
          <w:sz w:val="30"/>
          <w:szCs w:val="30"/>
        </w:rPr>
        <w:t xml:space="preserve">ТЕРРИТОРИАЛЬНАЯ ИЗБИРАТЕЛЬНАЯ КОМИССИЯ </w:t>
      </w:r>
    </w:p>
    <w:p w:rsidR="002D25B1" w:rsidRPr="00AB310E" w:rsidRDefault="002D25B1" w:rsidP="002D25B1">
      <w:pPr>
        <w:rPr>
          <w:b/>
          <w:color w:val="000000"/>
          <w:sz w:val="30"/>
          <w:szCs w:val="30"/>
        </w:rPr>
      </w:pPr>
      <w:r w:rsidRPr="00AB310E">
        <w:rPr>
          <w:b/>
          <w:color w:val="000000"/>
          <w:sz w:val="30"/>
          <w:szCs w:val="30"/>
        </w:rPr>
        <w:t>КРАСНОАРМЕЙСКАЯ</w:t>
      </w:r>
    </w:p>
    <w:p w:rsidR="002D25B1" w:rsidRPr="00AB310E" w:rsidRDefault="002D25B1" w:rsidP="002D25B1">
      <w:pPr>
        <w:rPr>
          <w:b/>
          <w:color w:val="000000"/>
          <w:sz w:val="34"/>
          <w:szCs w:val="34"/>
        </w:rPr>
      </w:pPr>
    </w:p>
    <w:p w:rsidR="002D25B1" w:rsidRPr="00AB310E" w:rsidRDefault="002D25B1" w:rsidP="002D25B1">
      <w:pPr>
        <w:rPr>
          <w:b/>
          <w:color w:val="000000"/>
          <w:spacing w:val="60"/>
          <w:sz w:val="38"/>
          <w:szCs w:val="38"/>
        </w:rPr>
      </w:pPr>
      <w:r w:rsidRPr="00AB310E">
        <w:rPr>
          <w:rFonts w:eastAsia="PT Astra Serif"/>
          <w:b/>
          <w:color w:val="000000"/>
          <w:spacing w:val="60"/>
          <w:sz w:val="38"/>
          <w:szCs w:val="38"/>
        </w:rPr>
        <w:t>РЕШЕНИЕ</w:t>
      </w:r>
    </w:p>
    <w:p w:rsidR="002D25B1" w:rsidRPr="00AB310E" w:rsidRDefault="002D25B1" w:rsidP="002D25B1">
      <w:pPr>
        <w:pStyle w:val="1"/>
        <w:keepNext w:val="0"/>
        <w:outlineLvl w:val="9"/>
        <w:rPr>
          <w:color w:val="000000"/>
        </w:rPr>
      </w:pPr>
    </w:p>
    <w:tbl>
      <w:tblPr>
        <w:tblW w:w="9356" w:type="dxa"/>
        <w:tblLayout w:type="fixed"/>
        <w:tblLook w:val="0000" w:firstRow="0" w:lastRow="0" w:firstColumn="0" w:lastColumn="0" w:noHBand="0" w:noVBand="0"/>
      </w:tblPr>
      <w:tblGrid>
        <w:gridCol w:w="3436"/>
        <w:gridCol w:w="3107"/>
        <w:gridCol w:w="2813"/>
      </w:tblGrid>
      <w:tr w:rsidR="002D25B1" w:rsidRPr="00AB310E" w:rsidTr="003C0169">
        <w:tc>
          <w:tcPr>
            <w:tcW w:w="3436" w:type="dxa"/>
            <w:tcBorders>
              <w:bottom w:val="single" w:sz="4" w:space="0" w:color="auto"/>
            </w:tcBorders>
          </w:tcPr>
          <w:p w:rsidR="002D25B1" w:rsidRPr="003C0169" w:rsidRDefault="009127D0" w:rsidP="009127D0">
            <w:pPr>
              <w:rPr>
                <w:color w:val="000000"/>
              </w:rPr>
            </w:pPr>
            <w:r>
              <w:rPr>
                <w:rFonts w:eastAsia="PT Astra Serif"/>
                <w:color w:val="000000"/>
              </w:rPr>
              <w:t>09</w:t>
            </w:r>
            <w:r w:rsidR="002D25B1" w:rsidRPr="003C0169">
              <w:rPr>
                <w:rFonts w:eastAsia="PT Astra Serif"/>
                <w:color w:val="000000"/>
              </w:rPr>
              <w:t xml:space="preserve"> </w:t>
            </w:r>
            <w:r>
              <w:rPr>
                <w:rFonts w:eastAsia="PT Astra Serif"/>
                <w:color w:val="000000"/>
              </w:rPr>
              <w:t>июля</w:t>
            </w:r>
            <w:r w:rsidR="002D25B1" w:rsidRPr="003C0169">
              <w:rPr>
                <w:rFonts w:eastAsia="PT Astra Serif"/>
                <w:color w:val="000000"/>
              </w:rPr>
              <w:t xml:space="preserve"> 2026 г.</w:t>
            </w:r>
          </w:p>
        </w:tc>
        <w:tc>
          <w:tcPr>
            <w:tcW w:w="3107" w:type="dxa"/>
          </w:tcPr>
          <w:p w:rsidR="002D25B1" w:rsidRPr="00AB310E" w:rsidRDefault="002D25B1" w:rsidP="009A1BE8">
            <w:pPr>
              <w:rPr>
                <w:color w:val="000000"/>
              </w:rPr>
            </w:pPr>
          </w:p>
        </w:tc>
        <w:tc>
          <w:tcPr>
            <w:tcW w:w="2813" w:type="dxa"/>
            <w:tcBorders>
              <w:bottom w:val="single" w:sz="4" w:space="0" w:color="auto"/>
            </w:tcBorders>
          </w:tcPr>
          <w:p w:rsidR="002D25B1" w:rsidRPr="003C0169" w:rsidRDefault="002D25B1" w:rsidP="00957218">
            <w:pPr>
              <w:rPr>
                <w:color w:val="000000"/>
              </w:rPr>
            </w:pPr>
            <w:r w:rsidRPr="003C0169">
              <w:rPr>
                <w:rFonts w:eastAsia="PT Astra Serif"/>
                <w:b/>
                <w:color w:val="000000"/>
              </w:rPr>
              <w:t>№</w:t>
            </w:r>
            <w:r w:rsidRPr="003C0169">
              <w:rPr>
                <w:rFonts w:eastAsia="PT Astra Serif"/>
                <w:color w:val="000000"/>
              </w:rPr>
              <w:t xml:space="preserve"> </w:t>
            </w:r>
            <w:r w:rsidR="00957218">
              <w:rPr>
                <w:rFonts w:eastAsia="PT Astra Serif"/>
                <w:color w:val="000000"/>
              </w:rPr>
              <w:t>4</w:t>
            </w:r>
            <w:r w:rsidRPr="003C0169">
              <w:rPr>
                <w:rFonts w:eastAsia="PT Astra Serif"/>
                <w:color w:val="000000"/>
              </w:rPr>
              <w:t>/</w:t>
            </w:r>
            <w:r w:rsidR="00957218">
              <w:rPr>
                <w:rFonts w:eastAsia="PT Astra Serif"/>
                <w:color w:val="000000"/>
              </w:rPr>
              <w:t>44</w:t>
            </w:r>
          </w:p>
        </w:tc>
      </w:tr>
    </w:tbl>
    <w:p w:rsidR="002D25B1" w:rsidRPr="00AB310E" w:rsidRDefault="002D25B1" w:rsidP="002D25B1">
      <w:pPr>
        <w:spacing w:before="240"/>
        <w:rPr>
          <w:rFonts w:eastAsia="PT Astra Serif"/>
          <w:color w:val="000000"/>
        </w:rPr>
      </w:pPr>
      <w:proofErr w:type="spellStart"/>
      <w:r w:rsidRPr="00AB310E">
        <w:rPr>
          <w:rFonts w:eastAsia="PT Astra Serif"/>
          <w:color w:val="000000"/>
        </w:rPr>
        <w:t>ст-ца</w:t>
      </w:r>
      <w:proofErr w:type="spellEnd"/>
      <w:r w:rsidRPr="00AB310E">
        <w:rPr>
          <w:rFonts w:eastAsia="PT Astra Serif"/>
          <w:color w:val="000000"/>
        </w:rPr>
        <w:t xml:space="preserve"> Полтавская</w:t>
      </w:r>
    </w:p>
    <w:p w:rsidR="002D25B1" w:rsidRDefault="002D25B1" w:rsidP="00AB310E">
      <w:pPr>
        <w:rPr>
          <w:color w:val="000000"/>
        </w:rPr>
      </w:pPr>
    </w:p>
    <w:p w:rsidR="00305B8F" w:rsidRDefault="00305B8F" w:rsidP="00AB310E">
      <w:pPr>
        <w:rPr>
          <w:color w:val="000000"/>
        </w:rPr>
      </w:pPr>
    </w:p>
    <w:p w:rsidR="00CD7630" w:rsidRDefault="00CD7630" w:rsidP="00CD7630">
      <w:pPr>
        <w:pStyle w:val="a8"/>
        <w:tabs>
          <w:tab w:val="left" w:pos="5640"/>
        </w:tabs>
        <w:ind w:right="-2"/>
        <w:jc w:val="center"/>
        <w:rPr>
          <w:rFonts w:eastAsia="PT Astra Serif"/>
          <w:b/>
          <w:szCs w:val="28"/>
        </w:rPr>
      </w:pPr>
      <w:r w:rsidRPr="008500C1">
        <w:rPr>
          <w:rFonts w:eastAsia="PT Astra Serif"/>
          <w:b/>
          <w:szCs w:val="28"/>
        </w:rPr>
        <w:t xml:space="preserve">Об адресном информировании избирателей </w:t>
      </w:r>
    </w:p>
    <w:p w:rsidR="00CD7630" w:rsidRDefault="00CD7630" w:rsidP="00CD7630">
      <w:pPr>
        <w:pStyle w:val="a8"/>
        <w:tabs>
          <w:tab w:val="left" w:pos="5640"/>
        </w:tabs>
        <w:ind w:right="-2"/>
        <w:jc w:val="center"/>
        <w:rPr>
          <w:rFonts w:eastAsia="PT Astra Serif"/>
          <w:b/>
          <w:szCs w:val="28"/>
        </w:rPr>
      </w:pPr>
      <w:r w:rsidRPr="008500C1">
        <w:rPr>
          <w:rFonts w:eastAsia="PT Astra Serif"/>
          <w:b/>
          <w:szCs w:val="28"/>
        </w:rPr>
        <w:t>на выборах депутатов Государстве</w:t>
      </w:r>
      <w:r>
        <w:rPr>
          <w:rFonts w:eastAsia="PT Astra Serif"/>
          <w:b/>
          <w:szCs w:val="28"/>
        </w:rPr>
        <w:t>нной Думы Федерального Собрания</w:t>
      </w:r>
    </w:p>
    <w:p w:rsidR="00CD7630" w:rsidRDefault="00CD7630" w:rsidP="00CD7630">
      <w:pPr>
        <w:pStyle w:val="a8"/>
        <w:tabs>
          <w:tab w:val="left" w:pos="5640"/>
        </w:tabs>
        <w:ind w:right="-2"/>
        <w:jc w:val="center"/>
        <w:rPr>
          <w:rFonts w:eastAsia="PT Astra Serif"/>
          <w:b/>
          <w:szCs w:val="28"/>
        </w:rPr>
      </w:pPr>
      <w:r w:rsidRPr="008500C1">
        <w:rPr>
          <w:rFonts w:eastAsia="PT Astra Serif"/>
          <w:b/>
          <w:szCs w:val="28"/>
        </w:rPr>
        <w:t>Российской Федерации девятого созыва путем их оповещ</w:t>
      </w:r>
      <w:r>
        <w:rPr>
          <w:rFonts w:eastAsia="PT Astra Serif"/>
          <w:b/>
          <w:szCs w:val="28"/>
        </w:rPr>
        <w:t>ения</w:t>
      </w:r>
    </w:p>
    <w:p w:rsidR="00CD7630" w:rsidRDefault="00CD7630" w:rsidP="00CD7630">
      <w:pPr>
        <w:pStyle w:val="a8"/>
        <w:tabs>
          <w:tab w:val="left" w:pos="5640"/>
        </w:tabs>
        <w:ind w:right="-2"/>
        <w:jc w:val="center"/>
        <w:rPr>
          <w:rFonts w:eastAsia="PT Astra Serif"/>
          <w:b/>
          <w:szCs w:val="28"/>
        </w:rPr>
      </w:pPr>
      <w:r w:rsidRPr="008500C1">
        <w:rPr>
          <w:rFonts w:eastAsia="PT Astra Serif"/>
          <w:b/>
          <w:szCs w:val="28"/>
        </w:rPr>
        <w:t>способом поквар</w:t>
      </w:r>
      <w:r>
        <w:rPr>
          <w:rFonts w:eastAsia="PT Astra Serif"/>
          <w:b/>
          <w:szCs w:val="28"/>
        </w:rPr>
        <w:t>тирного (подомового) обхода</w:t>
      </w:r>
    </w:p>
    <w:p w:rsidR="00CD7630" w:rsidRPr="00D00917" w:rsidRDefault="00CD7630" w:rsidP="00CD7630">
      <w:pPr>
        <w:pStyle w:val="a8"/>
        <w:tabs>
          <w:tab w:val="left" w:pos="5640"/>
        </w:tabs>
        <w:ind w:right="-2"/>
        <w:jc w:val="center"/>
        <w:rPr>
          <w:b/>
          <w:szCs w:val="28"/>
        </w:rPr>
      </w:pPr>
      <w:r w:rsidRPr="008500C1">
        <w:rPr>
          <w:rFonts w:eastAsia="PT Astra Serif"/>
          <w:b/>
          <w:szCs w:val="28"/>
        </w:rPr>
        <w:t>(проект «</w:t>
      </w:r>
      <w:proofErr w:type="spellStart"/>
      <w:r w:rsidRPr="008500C1">
        <w:rPr>
          <w:rFonts w:eastAsia="PT Astra Serif"/>
          <w:b/>
          <w:szCs w:val="28"/>
        </w:rPr>
        <w:t>ИнформУИК</w:t>
      </w:r>
      <w:proofErr w:type="spellEnd"/>
      <w:r w:rsidRPr="008500C1">
        <w:rPr>
          <w:rFonts w:eastAsia="PT Astra Serif"/>
          <w:b/>
          <w:szCs w:val="28"/>
        </w:rPr>
        <w:t>»)</w:t>
      </w:r>
    </w:p>
    <w:p w:rsidR="00CD7630" w:rsidRPr="0029216A" w:rsidRDefault="00CD7630" w:rsidP="00CD7630"/>
    <w:p w:rsidR="00CD7630" w:rsidRPr="00176193" w:rsidRDefault="00CD7630" w:rsidP="00CD7630">
      <w:pPr>
        <w:pStyle w:val="a8"/>
        <w:tabs>
          <w:tab w:val="left" w:pos="5640"/>
        </w:tabs>
        <w:spacing w:line="360" w:lineRule="auto"/>
        <w:ind w:firstLine="709"/>
        <w:jc w:val="both"/>
        <w:rPr>
          <w:sz w:val="22"/>
          <w:szCs w:val="22"/>
        </w:rPr>
      </w:pPr>
      <w:r w:rsidRPr="008500C1">
        <w:rPr>
          <w:szCs w:val="28"/>
        </w:rPr>
        <w:t xml:space="preserve">В соответствии с </w:t>
      </w:r>
      <w:r w:rsidRPr="008500C1">
        <w:rPr>
          <w:rFonts w:eastAsia="PT Astra Serif"/>
          <w:szCs w:val="28"/>
        </w:rPr>
        <w:t>пунктом</w:t>
      </w:r>
      <w:r>
        <w:rPr>
          <w:rFonts w:eastAsia="PT Astra Serif"/>
          <w:szCs w:val="28"/>
        </w:rPr>
        <w:t> </w:t>
      </w:r>
      <w:r w:rsidRPr="008500C1">
        <w:rPr>
          <w:rFonts w:eastAsia="PT Astra Serif"/>
          <w:szCs w:val="28"/>
        </w:rPr>
        <w:t xml:space="preserve">16 части 1 статьи 30, пунктами 1 и 7 статьи 31 и частью 2 статьи 81 </w:t>
      </w:r>
      <w:r w:rsidRPr="008500C1">
        <w:rPr>
          <w:szCs w:val="28"/>
        </w:rPr>
        <w:t xml:space="preserve">Федерального закона </w:t>
      </w:r>
      <w:r w:rsidRPr="008500C1">
        <w:rPr>
          <w:spacing w:val="-6"/>
          <w:szCs w:val="28"/>
        </w:rPr>
        <w:t>от 22 февраля 2014 г. № 20-ФЗ «О выборах депутатов</w:t>
      </w:r>
      <w:r>
        <w:rPr>
          <w:spacing w:val="-6"/>
          <w:szCs w:val="28"/>
        </w:rPr>
        <w:t xml:space="preserve"> </w:t>
      </w:r>
      <w:r w:rsidRPr="008500C1">
        <w:rPr>
          <w:spacing w:val="-6"/>
          <w:szCs w:val="28"/>
        </w:rPr>
        <w:t>Государственной Думы Федерального Собрания Российской Федерации</w:t>
      </w:r>
      <w:r w:rsidRPr="008500C1">
        <w:rPr>
          <w:szCs w:val="28"/>
        </w:rPr>
        <w:t>,</w:t>
      </w:r>
      <w:r>
        <w:rPr>
          <w:szCs w:val="28"/>
        </w:rPr>
        <w:t xml:space="preserve"> </w:t>
      </w:r>
      <w:r w:rsidRPr="008500C1">
        <w:rPr>
          <w:rFonts w:eastAsia="PT Astra Serif"/>
          <w:szCs w:val="28"/>
        </w:rPr>
        <w:t>пунктом </w:t>
      </w:r>
      <w:r>
        <w:rPr>
          <w:rFonts w:eastAsia="PT Astra Serif"/>
          <w:szCs w:val="28"/>
        </w:rPr>
        <w:t>3 статьи 45, пунктом </w:t>
      </w:r>
      <w:r w:rsidRPr="008500C1">
        <w:rPr>
          <w:rFonts w:eastAsia="PT Astra Serif"/>
          <w:szCs w:val="28"/>
        </w:rPr>
        <w:t xml:space="preserve">2 статьи 64 </w:t>
      </w:r>
      <w:r w:rsidRPr="008500C1">
        <w:rPr>
          <w:szCs w:val="28"/>
        </w:rPr>
        <w:t>Федерального закона</w:t>
      </w:r>
      <w:r>
        <w:rPr>
          <w:szCs w:val="28"/>
        </w:rPr>
        <w:t xml:space="preserve"> </w:t>
      </w:r>
      <w:r w:rsidRPr="008500C1">
        <w:rPr>
          <w:szCs w:val="28"/>
        </w:rPr>
        <w:t xml:space="preserve">от 12 июня 2002 г. № 67-ФЗ «Об основных гарантиях избирательных прав и права на участие в референдуме граждан Российской Федерации», постановлением Центральной избирательной комиссии Российской Федерации от 02 июля 2026 г. № 11/115-9 </w:t>
      </w:r>
      <w:r w:rsidRPr="008500C1">
        <w:rPr>
          <w:rFonts w:eastAsia="PT Astra Serif"/>
        </w:rPr>
        <w:t>«О размерах и порядке выплаты дополнительной оплаты труда (вознаграждения) членам участковых избирательных комиссий за проведение адресного информирования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w:t>
      </w:r>
      <w:proofErr w:type="spellStart"/>
      <w:r w:rsidRPr="008500C1">
        <w:rPr>
          <w:rFonts w:eastAsia="PT Astra Serif"/>
        </w:rPr>
        <w:t>ИнформУИК</w:t>
      </w:r>
      <w:proofErr w:type="spellEnd"/>
      <w:r w:rsidRPr="008500C1">
        <w:rPr>
          <w:rFonts w:eastAsia="PT Astra Serif"/>
        </w:rPr>
        <w:t>»)»</w:t>
      </w:r>
      <w:r>
        <w:rPr>
          <w:rFonts w:eastAsia="PT Astra Serif"/>
        </w:rPr>
        <w:t xml:space="preserve">, </w:t>
      </w:r>
      <w:r w:rsidRPr="008500C1">
        <w:rPr>
          <w:szCs w:val="28"/>
        </w:rPr>
        <w:t>выпиской из протокола заседания Центральной избирательной комиссии Российской Федерации от 02 июля 2026 г. № </w:t>
      </w:r>
      <w:r w:rsidRPr="008500C1">
        <w:rPr>
          <w:rFonts w:eastAsia="PT Astra Serif"/>
          <w:szCs w:val="28"/>
        </w:rPr>
        <w:t>11-1-9</w:t>
      </w:r>
      <w:r w:rsidRPr="008500C1">
        <w:rPr>
          <w:szCs w:val="28"/>
        </w:rPr>
        <w:t xml:space="preserve"> «Об </w:t>
      </w:r>
      <w:r w:rsidRPr="008500C1">
        <w:rPr>
          <w:rFonts w:eastAsia="PT Astra Serif"/>
          <w:szCs w:val="28"/>
        </w:rPr>
        <w:t>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w:t>
      </w:r>
      <w:proofErr w:type="spellStart"/>
      <w:r w:rsidRPr="008500C1">
        <w:rPr>
          <w:rFonts w:eastAsia="PT Astra Serif"/>
          <w:szCs w:val="28"/>
        </w:rPr>
        <w:t>ИнформУИК</w:t>
      </w:r>
      <w:proofErr w:type="spellEnd"/>
      <w:r w:rsidRPr="008500C1">
        <w:rPr>
          <w:rFonts w:eastAsia="PT Astra Serif"/>
          <w:szCs w:val="28"/>
        </w:rPr>
        <w:t>»)</w:t>
      </w:r>
      <w:r w:rsidRPr="008500C1">
        <w:rPr>
          <w:szCs w:val="28"/>
        </w:rPr>
        <w:t>»</w:t>
      </w:r>
      <w:r>
        <w:rPr>
          <w:szCs w:val="28"/>
        </w:rPr>
        <w:t xml:space="preserve">, постановлением </w:t>
      </w:r>
      <w:r>
        <w:rPr>
          <w:szCs w:val="28"/>
        </w:rPr>
        <w:lastRenderedPageBreak/>
        <w:t>избирательной комиссии Краснодарского края от 08 июля 2026 г. № </w:t>
      </w:r>
      <w:r>
        <w:rPr>
          <w:bCs/>
          <w:szCs w:val="28"/>
        </w:rPr>
        <w:t>162/1353-7</w:t>
      </w:r>
      <w:r>
        <w:rPr>
          <w:szCs w:val="28"/>
        </w:rPr>
        <w:t xml:space="preserve"> «</w:t>
      </w:r>
      <w:r w:rsidRPr="00ED1A5E">
        <w:rPr>
          <w:rFonts w:eastAsia="PT Astra Serif"/>
          <w:szCs w:val="28"/>
        </w:rPr>
        <w:t>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w:t>
      </w:r>
      <w:proofErr w:type="spellStart"/>
      <w:r w:rsidRPr="00ED1A5E">
        <w:rPr>
          <w:rFonts w:eastAsia="PT Astra Serif"/>
          <w:szCs w:val="28"/>
        </w:rPr>
        <w:t>ИнформУИК</w:t>
      </w:r>
      <w:proofErr w:type="spellEnd"/>
      <w:r w:rsidRPr="00ED1A5E">
        <w:rPr>
          <w:rFonts w:eastAsia="PT Astra Serif"/>
          <w:szCs w:val="28"/>
        </w:rPr>
        <w:t>») в Краснодарском крае</w:t>
      </w:r>
      <w:r>
        <w:rPr>
          <w:szCs w:val="28"/>
        </w:rPr>
        <w:t>»</w:t>
      </w:r>
      <w:r w:rsidRPr="00D72677">
        <w:rPr>
          <w:szCs w:val="28"/>
        </w:rPr>
        <w:t xml:space="preserve"> </w:t>
      </w:r>
      <w:r>
        <w:rPr>
          <w:szCs w:val="28"/>
        </w:rPr>
        <w:t>(далее – Постановление избирательной комиссии Краснодарского края от 08 июля 2026 г. № </w:t>
      </w:r>
      <w:r>
        <w:rPr>
          <w:bCs/>
          <w:szCs w:val="28"/>
        </w:rPr>
        <w:t>162/1353-7</w:t>
      </w:r>
      <w:r>
        <w:rPr>
          <w:szCs w:val="28"/>
        </w:rPr>
        <w:t xml:space="preserve">) территориальная </w:t>
      </w:r>
      <w:r w:rsidRPr="00510710">
        <w:rPr>
          <w:szCs w:val="28"/>
        </w:rPr>
        <w:t xml:space="preserve">избирательная комиссия </w:t>
      </w:r>
    </w:p>
    <w:p w:rsidR="00CD7630" w:rsidRDefault="00CD7630" w:rsidP="00CD7630">
      <w:pPr>
        <w:spacing w:line="360" w:lineRule="auto"/>
        <w:ind w:firstLine="709"/>
        <w:jc w:val="both"/>
        <w:rPr>
          <w:shd w:val="clear" w:color="auto" w:fill="FFFFFF"/>
        </w:rPr>
      </w:pPr>
      <w:r>
        <w:t xml:space="preserve">1. Утвердить </w:t>
      </w:r>
      <w:r w:rsidRPr="008500C1">
        <w:t xml:space="preserve">ответственных лиц в территориальной избирательной комиссии (координаторов) за реализацию </w:t>
      </w:r>
      <w:r>
        <w:rPr>
          <w:rFonts w:ascii="PT Astra Serif" w:eastAsia="PT Astra Serif" w:hAnsi="PT Astra Serif" w:cs="PT Astra Serif"/>
        </w:rPr>
        <w:t xml:space="preserve">адресного информирования избирателей </w:t>
      </w:r>
      <w:r w:rsidRPr="008500C1">
        <w:rPr>
          <w:rFonts w:eastAsia="PT Astra Serif"/>
        </w:rPr>
        <w:t>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w:t>
      </w:r>
      <w:proofErr w:type="spellStart"/>
      <w:r w:rsidRPr="008500C1">
        <w:rPr>
          <w:rFonts w:eastAsia="PT Astra Serif"/>
        </w:rPr>
        <w:t>ИнформУИК</w:t>
      </w:r>
      <w:proofErr w:type="spellEnd"/>
      <w:r w:rsidRPr="008500C1">
        <w:rPr>
          <w:rFonts w:eastAsia="PT Astra Serif"/>
        </w:rPr>
        <w:t>») с использованием специализированного цифрового сервиса (далее – адресное информирование)</w:t>
      </w:r>
      <w:r>
        <w:rPr>
          <w:shd w:val="clear" w:color="auto" w:fill="FFFFFF"/>
        </w:rPr>
        <w:t xml:space="preserve"> (приложение № 1).</w:t>
      </w:r>
    </w:p>
    <w:p w:rsidR="00CD7630" w:rsidRDefault="00CD7630" w:rsidP="00CD7630">
      <w:pPr>
        <w:spacing w:line="360" w:lineRule="auto"/>
        <w:ind w:firstLine="709"/>
        <w:jc w:val="both"/>
      </w:pPr>
      <w:r>
        <w:rPr>
          <w:shd w:val="clear" w:color="auto" w:fill="FFFFFF"/>
        </w:rPr>
        <w:t xml:space="preserve">2. </w:t>
      </w:r>
      <w:r>
        <w:t xml:space="preserve">Утвердить </w:t>
      </w:r>
      <w:r w:rsidRPr="008500C1">
        <w:t xml:space="preserve">перечень </w:t>
      </w:r>
      <w:r>
        <w:t xml:space="preserve">участковых </w:t>
      </w:r>
      <w:r w:rsidRPr="008500C1">
        <w:t>избирательных комиссий и норматив численности членов участковых избирательных комиссий, участвующих в реализации адресного информирования</w:t>
      </w:r>
      <w:r>
        <w:rPr>
          <w:shd w:val="clear" w:color="auto" w:fill="FFFFFF"/>
        </w:rPr>
        <w:t xml:space="preserve"> (приложение № 2).</w:t>
      </w:r>
    </w:p>
    <w:p w:rsidR="00CD7630" w:rsidRDefault="00CD7630" w:rsidP="00CD7630">
      <w:pPr>
        <w:spacing w:line="360" w:lineRule="auto"/>
        <w:ind w:firstLine="709"/>
        <w:jc w:val="both"/>
        <w:rPr>
          <w:shd w:val="clear" w:color="auto" w:fill="FFFFFF"/>
        </w:rPr>
      </w:pPr>
      <w:r>
        <w:rPr>
          <w:iCs/>
        </w:rPr>
        <w:t>3.У</w:t>
      </w:r>
      <w:r w:rsidRPr="00736DDF">
        <w:rPr>
          <w:iCs/>
        </w:rPr>
        <w:t xml:space="preserve">твердить </w:t>
      </w:r>
      <w:r w:rsidRPr="008500C1">
        <w:rPr>
          <w:iCs/>
        </w:rPr>
        <w:t xml:space="preserve">график проведения обучающих мероприятий (очных инструктажей) для членов участковых избирательных комиссий, </w:t>
      </w:r>
      <w:r w:rsidRPr="008500C1">
        <w:t>участвующих в реализации адресного информирования</w:t>
      </w:r>
      <w:r>
        <w:rPr>
          <w:shd w:val="clear" w:color="auto" w:fill="FFFFFF"/>
        </w:rPr>
        <w:t xml:space="preserve"> (приложение № 3), обеспечить их участие в указанных обучающих мероприятиях (тестировании) для членов </w:t>
      </w:r>
      <w:r w:rsidRPr="00736DDF">
        <w:rPr>
          <w:iCs/>
        </w:rPr>
        <w:t>участковых избирательных комиссий</w:t>
      </w:r>
      <w:r>
        <w:rPr>
          <w:shd w:val="clear" w:color="auto" w:fill="FFFFFF"/>
        </w:rPr>
        <w:t xml:space="preserve">, участвующих в реализации </w:t>
      </w:r>
      <w:r w:rsidRPr="008500C1">
        <w:t>адресного информирования</w:t>
      </w:r>
      <w:r>
        <w:rPr>
          <w:shd w:val="clear" w:color="auto" w:fill="FFFFFF"/>
        </w:rPr>
        <w:t>.</w:t>
      </w:r>
    </w:p>
    <w:p w:rsidR="00CD7630" w:rsidRPr="000D7D37" w:rsidRDefault="00CD7630" w:rsidP="00CD7630">
      <w:pPr>
        <w:spacing w:line="360" w:lineRule="auto"/>
        <w:ind w:firstLine="709"/>
        <w:jc w:val="both"/>
        <w:rPr>
          <w:shd w:val="clear" w:color="auto" w:fill="FFFFFF"/>
        </w:rPr>
      </w:pPr>
      <w:r>
        <w:t xml:space="preserve">4.Осуществить </w:t>
      </w:r>
      <w:r w:rsidRPr="00876B81">
        <w:t xml:space="preserve">выплату дополнительной оплаты труда (вознаграждения) членам участковых избирательных комиссий за проведение адресного информирования </w:t>
      </w:r>
      <w:r>
        <w:t xml:space="preserve">в соответствии с требованиями </w:t>
      </w:r>
      <w:r w:rsidRPr="008500C1">
        <w:t>постановлени</w:t>
      </w:r>
      <w:r>
        <w:t>я</w:t>
      </w:r>
      <w:r w:rsidRPr="008500C1">
        <w:t xml:space="preserve"> Центральной избирательной комиссии Российской Федерации от 02 июля 2026 г. № 11/115-9 </w:t>
      </w:r>
      <w:r w:rsidRPr="008500C1">
        <w:rPr>
          <w:rFonts w:eastAsia="PT Astra Serif"/>
        </w:rPr>
        <w:t xml:space="preserve">«О размерах и порядке выплаты дополнительной оплаты труда (вознаграждения) членам участковых избирательных комиссий за </w:t>
      </w:r>
      <w:r w:rsidRPr="008500C1">
        <w:rPr>
          <w:rFonts w:eastAsia="PT Astra Serif"/>
        </w:rPr>
        <w:lastRenderedPageBreak/>
        <w:t>проведение адресного информирования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w:t>
      </w:r>
      <w:proofErr w:type="spellStart"/>
      <w:r w:rsidRPr="008500C1">
        <w:rPr>
          <w:rFonts w:eastAsia="PT Astra Serif"/>
        </w:rPr>
        <w:t>ИнформУИК</w:t>
      </w:r>
      <w:proofErr w:type="spellEnd"/>
      <w:r w:rsidRPr="008500C1">
        <w:rPr>
          <w:rFonts w:eastAsia="PT Astra Serif"/>
        </w:rPr>
        <w:t>»)</w:t>
      </w:r>
      <w:r>
        <w:rPr>
          <w:rFonts w:eastAsia="PT Astra Serif"/>
        </w:rPr>
        <w:t>»</w:t>
      </w:r>
      <w:r>
        <w:t xml:space="preserve"> с учетом сроков, установленных пунктом 1 Постановления избирательной комиссии Краснодарского края от 08 июля 2026 г. № </w:t>
      </w:r>
      <w:r>
        <w:rPr>
          <w:bCs/>
        </w:rPr>
        <w:t>162/1353-7</w:t>
      </w:r>
      <w:r>
        <w:t>.</w:t>
      </w:r>
    </w:p>
    <w:p w:rsidR="00CD7630" w:rsidRDefault="00CD7630" w:rsidP="00CD7630">
      <w:pPr>
        <w:spacing w:line="360" w:lineRule="auto"/>
        <w:ind w:firstLine="709"/>
        <w:jc w:val="both"/>
      </w:pPr>
      <w:r>
        <w:rPr>
          <w:shd w:val="clear" w:color="auto" w:fill="FFFFFF"/>
        </w:rPr>
        <w:t xml:space="preserve">5. </w:t>
      </w:r>
      <w:r w:rsidRPr="00510710">
        <w:t xml:space="preserve">Поручить </w:t>
      </w:r>
      <w:r>
        <w:t xml:space="preserve">участковым </w:t>
      </w:r>
      <w:r w:rsidRPr="00510710">
        <w:t>избирательным комиссиям</w:t>
      </w:r>
      <w:r>
        <w:t xml:space="preserve"> </w:t>
      </w:r>
      <w:r w:rsidR="00735CDE">
        <w:t xml:space="preserve">избирательных участков №№ 1901-1967 </w:t>
      </w:r>
      <w:r>
        <w:t>(далее – УИК):</w:t>
      </w:r>
    </w:p>
    <w:p w:rsidR="00CD7630" w:rsidRPr="00B136F4" w:rsidRDefault="00CD7630" w:rsidP="00CD7630">
      <w:pPr>
        <w:spacing w:line="360" w:lineRule="auto"/>
        <w:ind w:firstLine="709"/>
        <w:jc w:val="both"/>
      </w:pPr>
      <w:r>
        <w:t xml:space="preserve">1) определить ответственных лиц в УИК (координаторов) за реализацию </w:t>
      </w:r>
      <w:r w:rsidRPr="008500C1">
        <w:t>адресного информирования</w:t>
      </w:r>
      <w:r>
        <w:rPr>
          <w:shd w:val="clear" w:color="auto" w:fill="FFFFFF"/>
        </w:rPr>
        <w:t>;</w:t>
      </w:r>
    </w:p>
    <w:p w:rsidR="00CD7630" w:rsidRDefault="00CD7630" w:rsidP="00CD7630">
      <w:pPr>
        <w:spacing w:line="360" w:lineRule="auto"/>
        <w:ind w:firstLine="709"/>
        <w:jc w:val="both"/>
        <w:rPr>
          <w:iCs/>
        </w:rPr>
      </w:pPr>
      <w:r>
        <w:t>2) назначить членов УИК</w:t>
      </w:r>
      <w:r w:rsidRPr="00780E6A">
        <w:t>,</w:t>
      </w:r>
      <w:r>
        <w:t xml:space="preserve"> </w:t>
      </w:r>
      <w:r w:rsidRPr="00BD53FE">
        <w:t>участвующих</w:t>
      </w:r>
      <w:r>
        <w:t xml:space="preserve"> </w:t>
      </w:r>
      <w:r w:rsidRPr="00BD53FE">
        <w:t xml:space="preserve">в </w:t>
      </w:r>
      <w:r>
        <w:t xml:space="preserve">реализации </w:t>
      </w:r>
      <w:r w:rsidRPr="008500C1">
        <w:t>адресного информирования</w:t>
      </w:r>
      <w:r>
        <w:rPr>
          <w:iCs/>
        </w:rPr>
        <w:t>.</w:t>
      </w:r>
    </w:p>
    <w:p w:rsidR="00CD7630" w:rsidRDefault="00CD7630" w:rsidP="00CD7630">
      <w:pPr>
        <w:spacing w:line="360" w:lineRule="auto"/>
        <w:ind w:firstLine="709"/>
        <w:jc w:val="both"/>
      </w:pPr>
      <w:r>
        <w:t>6</w:t>
      </w:r>
      <w:r w:rsidRPr="00214EE4">
        <w:t>. Направить настоящее</w:t>
      </w:r>
      <w:r>
        <w:t xml:space="preserve"> решение в участковые</w:t>
      </w:r>
      <w:r w:rsidRPr="00214EE4">
        <w:t xml:space="preserve"> избирательн</w:t>
      </w:r>
      <w:r>
        <w:t>ые комиссии избирательных участков №№ 1901-1967.</w:t>
      </w:r>
    </w:p>
    <w:p w:rsidR="00CD7630" w:rsidRDefault="00CD7630" w:rsidP="00CD7630">
      <w:pPr>
        <w:spacing w:line="360" w:lineRule="auto"/>
        <w:ind w:firstLine="709"/>
        <w:jc w:val="both"/>
      </w:pPr>
      <w:r>
        <w:t>7</w:t>
      </w:r>
      <w:r w:rsidRPr="00214EE4">
        <w:t xml:space="preserve">. Разместить настоящее </w:t>
      </w:r>
      <w:r>
        <w:t>решение</w:t>
      </w:r>
      <w:r w:rsidRPr="00214EE4">
        <w:t xml:space="preserve"> на </w:t>
      </w:r>
      <w:r>
        <w:t xml:space="preserve">странице территориальной </w:t>
      </w:r>
      <w:r w:rsidRPr="00214EE4">
        <w:t>избирательной комиссии в сети Интернет.</w:t>
      </w:r>
    </w:p>
    <w:p w:rsidR="00CD7630" w:rsidRDefault="00CD7630" w:rsidP="00CD7630">
      <w:pPr>
        <w:spacing w:line="360" w:lineRule="auto"/>
        <w:ind w:firstLine="709"/>
        <w:jc w:val="both"/>
        <w:rPr>
          <w:spacing w:val="-2"/>
        </w:rPr>
      </w:pPr>
      <w:r>
        <w:t>8</w:t>
      </w:r>
      <w:r w:rsidRPr="00214EE4">
        <w:t xml:space="preserve">. Возложить контроль за выполнением пунктов </w:t>
      </w:r>
      <w:r>
        <w:t xml:space="preserve">6 и 7 </w:t>
      </w:r>
      <w:r w:rsidRPr="00214EE4">
        <w:t xml:space="preserve">настоящего </w:t>
      </w:r>
      <w:r>
        <w:t>решения</w:t>
      </w:r>
      <w:r w:rsidRPr="00214EE4">
        <w:t xml:space="preserve"> на секретаря </w:t>
      </w:r>
      <w:r>
        <w:t xml:space="preserve">территориальной </w:t>
      </w:r>
      <w:r w:rsidRPr="00214EE4">
        <w:t xml:space="preserve">избирательной комиссии </w:t>
      </w:r>
      <w:proofErr w:type="spellStart"/>
      <w:r>
        <w:t>Лобань</w:t>
      </w:r>
      <w:proofErr w:type="spellEnd"/>
      <w:r>
        <w:t xml:space="preserve"> М.В.</w:t>
      </w:r>
    </w:p>
    <w:p w:rsidR="00CD7630" w:rsidRPr="00942800" w:rsidRDefault="00CD7630" w:rsidP="00CD7630">
      <w:pPr>
        <w:pStyle w:val="af1"/>
        <w:jc w:val="both"/>
        <w:rPr>
          <w:bCs/>
          <w:sz w:val="22"/>
        </w:rPr>
      </w:pPr>
    </w:p>
    <w:p w:rsidR="002D3574" w:rsidRDefault="002D3574" w:rsidP="002D3574">
      <w:pPr>
        <w:spacing w:line="360" w:lineRule="auto"/>
        <w:ind w:firstLine="709"/>
        <w:jc w:val="both"/>
      </w:pPr>
    </w:p>
    <w:p w:rsidR="002D3574" w:rsidRPr="002D3574" w:rsidRDefault="002D3574" w:rsidP="002D3574">
      <w:pPr>
        <w:spacing w:line="360" w:lineRule="auto"/>
        <w:ind w:firstLine="709"/>
        <w:jc w:val="both"/>
      </w:pPr>
    </w:p>
    <w:p w:rsidR="003A6A23" w:rsidRDefault="003A6A23" w:rsidP="003A6A23">
      <w:pPr>
        <w:spacing w:line="360" w:lineRule="auto"/>
        <w:jc w:val="left"/>
      </w:pPr>
      <w:r w:rsidRPr="00AB310E">
        <w:t>Председатель</w:t>
      </w:r>
      <w:r>
        <w:t xml:space="preserve">                                     </w:t>
      </w:r>
      <w:r>
        <w:tab/>
      </w:r>
      <w:r>
        <w:tab/>
      </w:r>
      <w:r>
        <w:tab/>
      </w:r>
      <w:r>
        <w:tab/>
      </w:r>
      <w:r>
        <w:tab/>
        <w:t xml:space="preserve">     </w:t>
      </w:r>
      <w:r w:rsidRPr="00AB310E">
        <w:t>М.К. Шабанова</w:t>
      </w:r>
    </w:p>
    <w:p w:rsidR="002D3574" w:rsidRPr="00AB310E" w:rsidRDefault="002D3574" w:rsidP="003A6A23">
      <w:pPr>
        <w:spacing w:line="360" w:lineRule="auto"/>
        <w:jc w:val="left"/>
      </w:pPr>
    </w:p>
    <w:p w:rsidR="003A6A23" w:rsidRPr="00B678E1" w:rsidRDefault="003A6A23" w:rsidP="00B678E1">
      <w:pPr>
        <w:spacing w:line="360" w:lineRule="auto"/>
        <w:jc w:val="left"/>
      </w:pPr>
      <w:r w:rsidRPr="00AB310E">
        <w:t>Секретарь</w:t>
      </w:r>
      <w:r w:rsidRPr="00AB310E">
        <w:tab/>
        <w:t xml:space="preserve">                           </w:t>
      </w:r>
      <w:r>
        <w:t xml:space="preserve">                           </w:t>
      </w:r>
      <w:r w:rsidRPr="00AB310E">
        <w:t xml:space="preserve">     </w:t>
      </w:r>
      <w:r w:rsidR="00305B8F">
        <w:t xml:space="preserve">                            </w:t>
      </w:r>
      <w:r>
        <w:t xml:space="preserve">М.В. </w:t>
      </w:r>
      <w:proofErr w:type="spellStart"/>
      <w:r>
        <w:t>Лобань</w:t>
      </w:r>
      <w:proofErr w:type="spellEnd"/>
    </w:p>
    <w:p w:rsidR="003A6A23" w:rsidRDefault="003A6A23"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tbl>
      <w:tblPr>
        <w:tblpPr w:leftFromText="180" w:rightFromText="180" w:horzAnchor="margin" w:tblpY="-450"/>
        <w:tblW w:w="0" w:type="auto"/>
        <w:tblLook w:val="04A0" w:firstRow="1" w:lastRow="0" w:firstColumn="1" w:lastColumn="0" w:noHBand="0" w:noVBand="1"/>
      </w:tblPr>
      <w:tblGrid>
        <w:gridCol w:w="4645"/>
        <w:gridCol w:w="4709"/>
      </w:tblGrid>
      <w:tr w:rsidR="00891BAF" w:rsidTr="00B630B0">
        <w:tc>
          <w:tcPr>
            <w:tcW w:w="4645" w:type="dxa"/>
            <w:shd w:val="clear" w:color="auto" w:fill="auto"/>
          </w:tcPr>
          <w:p w:rsidR="00891BAF" w:rsidRDefault="00891BAF" w:rsidP="00B630B0"/>
        </w:tc>
        <w:tc>
          <w:tcPr>
            <w:tcW w:w="4709" w:type="dxa"/>
            <w:shd w:val="clear" w:color="auto" w:fill="auto"/>
          </w:tcPr>
          <w:p w:rsidR="00891BAF" w:rsidRDefault="00891BAF" w:rsidP="00B630B0">
            <w:pPr>
              <w:jc w:val="both"/>
            </w:pPr>
          </w:p>
          <w:p w:rsidR="00891BAF" w:rsidRDefault="00891BAF" w:rsidP="00B630B0">
            <w:r>
              <w:t>Приложение 1</w:t>
            </w:r>
          </w:p>
          <w:p w:rsidR="00891BAF" w:rsidRDefault="00891BAF" w:rsidP="00B630B0">
            <w:pPr>
              <w:jc w:val="both"/>
            </w:pPr>
          </w:p>
          <w:p w:rsidR="00891BAF" w:rsidRDefault="00891BAF" w:rsidP="00B630B0">
            <w:r>
              <w:t>УТВЕРЖДЕН</w:t>
            </w:r>
          </w:p>
          <w:p w:rsidR="00891BAF" w:rsidRDefault="00891BAF" w:rsidP="00B630B0">
            <w:r>
              <w:t>Решением территориальной избирательной комиссии Красноармейская от 09.07.2026 г. г. №4/44</w:t>
            </w:r>
          </w:p>
        </w:tc>
      </w:tr>
    </w:tbl>
    <w:p w:rsidR="00891BAF" w:rsidRDefault="00891BAF" w:rsidP="00891BAF"/>
    <w:p w:rsidR="00891BAF" w:rsidRDefault="00891BAF" w:rsidP="00891BAF"/>
    <w:p w:rsidR="00891BAF" w:rsidRDefault="00891BAF" w:rsidP="00891BAF"/>
    <w:p w:rsidR="00891BAF" w:rsidRPr="00751439" w:rsidRDefault="00891BAF" w:rsidP="00891BAF">
      <w:pPr>
        <w:rPr>
          <w:b/>
        </w:rPr>
      </w:pPr>
      <w:r w:rsidRPr="00751439">
        <w:rPr>
          <w:b/>
        </w:rPr>
        <w:t>Список ответственных лиц (координаторов)</w:t>
      </w:r>
    </w:p>
    <w:p w:rsidR="00891BAF" w:rsidRPr="00751439" w:rsidRDefault="00891BAF" w:rsidP="00891BAF">
      <w:pPr>
        <w:rPr>
          <w:b/>
        </w:rPr>
      </w:pPr>
      <w:r w:rsidRPr="00751439">
        <w:rPr>
          <w:b/>
        </w:rPr>
        <w:t>в территориальной избирательной комиссии Красноармейская</w:t>
      </w:r>
    </w:p>
    <w:p w:rsidR="00891BAF" w:rsidRDefault="00891BAF" w:rsidP="00891BAF">
      <w:pPr>
        <w:rPr>
          <w:b/>
        </w:rPr>
      </w:pPr>
      <w:r w:rsidRPr="00751439">
        <w:rPr>
          <w:b/>
        </w:rPr>
        <w:t xml:space="preserve">за реализацию </w:t>
      </w:r>
      <w:r w:rsidR="00B630B0">
        <w:rPr>
          <w:b/>
        </w:rPr>
        <w:t>адресного информирования</w:t>
      </w:r>
    </w:p>
    <w:p w:rsidR="00891BAF" w:rsidRDefault="00891BAF" w:rsidP="00891BAF">
      <w:pPr>
        <w:rPr>
          <w:b/>
        </w:rPr>
      </w:pPr>
    </w:p>
    <w:tbl>
      <w:tblPr>
        <w:tblW w:w="0" w:type="auto"/>
        <w:tblLook w:val="04A0" w:firstRow="1" w:lastRow="0" w:firstColumn="1" w:lastColumn="0" w:noHBand="0" w:noVBand="1"/>
      </w:tblPr>
      <w:tblGrid>
        <w:gridCol w:w="4675"/>
        <w:gridCol w:w="4679"/>
      </w:tblGrid>
      <w:tr w:rsidR="00891BAF" w:rsidRPr="00C00BBD" w:rsidTr="00BC583D">
        <w:tc>
          <w:tcPr>
            <w:tcW w:w="4785" w:type="dxa"/>
            <w:shd w:val="clear" w:color="auto" w:fill="auto"/>
          </w:tcPr>
          <w:p w:rsidR="00891BAF" w:rsidRPr="00751439" w:rsidRDefault="00891BAF" w:rsidP="00BC583D">
            <w:pPr>
              <w:jc w:val="both"/>
            </w:pPr>
            <w:r w:rsidRPr="00751439">
              <w:t>1.</w:t>
            </w:r>
            <w:r>
              <w:t>Шабанова Марина Константиновна</w:t>
            </w:r>
          </w:p>
        </w:tc>
        <w:tc>
          <w:tcPr>
            <w:tcW w:w="4785" w:type="dxa"/>
            <w:shd w:val="clear" w:color="auto" w:fill="auto"/>
          </w:tcPr>
          <w:p w:rsidR="00891BAF" w:rsidRDefault="00891BAF" w:rsidP="00BC583D">
            <w:pPr>
              <w:jc w:val="both"/>
            </w:pPr>
            <w:r>
              <w:t>- председатель территориальной избирательной комиссии;</w:t>
            </w:r>
          </w:p>
          <w:p w:rsidR="00891BAF" w:rsidRPr="00751439" w:rsidRDefault="00891BAF" w:rsidP="00BC583D">
            <w:pPr>
              <w:jc w:val="both"/>
            </w:pPr>
          </w:p>
        </w:tc>
      </w:tr>
      <w:tr w:rsidR="00891BAF" w:rsidRPr="00C00BBD" w:rsidTr="00BC583D">
        <w:tc>
          <w:tcPr>
            <w:tcW w:w="4785" w:type="dxa"/>
            <w:shd w:val="clear" w:color="auto" w:fill="auto"/>
          </w:tcPr>
          <w:p w:rsidR="00891BAF" w:rsidRPr="00751439" w:rsidRDefault="00891BAF" w:rsidP="00891BAF">
            <w:pPr>
              <w:jc w:val="both"/>
            </w:pPr>
            <w:r>
              <w:t xml:space="preserve">2. </w:t>
            </w:r>
            <w:proofErr w:type="spellStart"/>
            <w:r>
              <w:t>Лобань</w:t>
            </w:r>
            <w:proofErr w:type="spellEnd"/>
            <w:r>
              <w:t xml:space="preserve"> Марина Викторовна</w:t>
            </w:r>
          </w:p>
        </w:tc>
        <w:tc>
          <w:tcPr>
            <w:tcW w:w="4785" w:type="dxa"/>
            <w:shd w:val="clear" w:color="auto" w:fill="auto"/>
          </w:tcPr>
          <w:p w:rsidR="00891BAF" w:rsidRDefault="00891BAF" w:rsidP="00BC583D">
            <w:pPr>
              <w:jc w:val="both"/>
            </w:pPr>
            <w:r>
              <w:t>-</w:t>
            </w:r>
            <w:r w:rsidR="00B630B0">
              <w:t xml:space="preserve"> </w:t>
            </w:r>
            <w:r>
              <w:t>секретарь территориальной избирательной комиссии;</w:t>
            </w:r>
          </w:p>
          <w:p w:rsidR="00891BAF" w:rsidRPr="00751439" w:rsidRDefault="00891BAF" w:rsidP="00BC583D">
            <w:pPr>
              <w:jc w:val="both"/>
            </w:pPr>
          </w:p>
        </w:tc>
      </w:tr>
      <w:tr w:rsidR="00891BAF" w:rsidRPr="00C00BBD" w:rsidTr="00BC583D">
        <w:tc>
          <w:tcPr>
            <w:tcW w:w="4785" w:type="dxa"/>
            <w:shd w:val="clear" w:color="auto" w:fill="auto"/>
          </w:tcPr>
          <w:p w:rsidR="00891BAF" w:rsidRPr="00751439" w:rsidRDefault="00891BAF" w:rsidP="00BC583D">
            <w:pPr>
              <w:jc w:val="both"/>
            </w:pPr>
            <w:r>
              <w:t>3. Александрова Ирина Валерьевна</w:t>
            </w:r>
          </w:p>
        </w:tc>
        <w:tc>
          <w:tcPr>
            <w:tcW w:w="4785" w:type="dxa"/>
            <w:shd w:val="clear" w:color="auto" w:fill="auto"/>
          </w:tcPr>
          <w:p w:rsidR="00891BAF" w:rsidRPr="00751439" w:rsidRDefault="00891BAF" w:rsidP="00BC583D">
            <w:pPr>
              <w:jc w:val="both"/>
            </w:pPr>
            <w:r>
              <w:t>- системный администратор «ГАС Выборы»</w:t>
            </w:r>
          </w:p>
        </w:tc>
      </w:tr>
    </w:tbl>
    <w:p w:rsidR="00891BAF" w:rsidRDefault="00891BAF" w:rsidP="00891BAF">
      <w:pPr>
        <w:rPr>
          <w:b/>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8134A7">
      <w:pPr>
        <w:jc w:val="both"/>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61608C" w:rsidRDefault="0061608C"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7C18BA">
      <w:pPr>
        <w:rPr>
          <w:b/>
        </w:rPr>
      </w:pPr>
    </w:p>
    <w:tbl>
      <w:tblPr>
        <w:tblW w:w="0" w:type="auto"/>
        <w:tblLook w:val="04A0" w:firstRow="1" w:lastRow="0" w:firstColumn="1" w:lastColumn="0" w:noHBand="0" w:noVBand="1"/>
      </w:tblPr>
      <w:tblGrid>
        <w:gridCol w:w="4645"/>
        <w:gridCol w:w="4709"/>
      </w:tblGrid>
      <w:tr w:rsidR="007C18BA" w:rsidTr="00BC583D">
        <w:tc>
          <w:tcPr>
            <w:tcW w:w="4785" w:type="dxa"/>
            <w:shd w:val="clear" w:color="auto" w:fill="auto"/>
          </w:tcPr>
          <w:p w:rsidR="007C18BA" w:rsidRDefault="007C18BA" w:rsidP="00BC583D">
            <w:pPr>
              <w:jc w:val="both"/>
            </w:pPr>
          </w:p>
        </w:tc>
        <w:tc>
          <w:tcPr>
            <w:tcW w:w="4785" w:type="dxa"/>
            <w:shd w:val="clear" w:color="auto" w:fill="auto"/>
          </w:tcPr>
          <w:p w:rsidR="00B630B0" w:rsidRDefault="00B630B0" w:rsidP="00BC583D"/>
          <w:p w:rsidR="007C18BA" w:rsidRDefault="007C18BA" w:rsidP="00BC583D">
            <w:r>
              <w:lastRenderedPageBreak/>
              <w:t>Приложение 2</w:t>
            </w:r>
          </w:p>
          <w:p w:rsidR="007C18BA" w:rsidRDefault="007C18BA" w:rsidP="00BC583D">
            <w:r>
              <w:t>УТВЕРЖДЕН</w:t>
            </w:r>
          </w:p>
          <w:p w:rsidR="007C18BA" w:rsidRDefault="007C18BA" w:rsidP="001B1690">
            <w:r>
              <w:t>Решением территориальной избирательн</w:t>
            </w:r>
            <w:r w:rsidR="008D2778">
              <w:t xml:space="preserve">ой комиссии Красноармейская от </w:t>
            </w:r>
            <w:r w:rsidR="001B1690">
              <w:t>09.07.2026г. №4/44</w:t>
            </w:r>
          </w:p>
        </w:tc>
      </w:tr>
    </w:tbl>
    <w:p w:rsidR="007C18BA" w:rsidRDefault="007C18BA" w:rsidP="007C18BA">
      <w:pPr>
        <w:jc w:val="both"/>
      </w:pPr>
    </w:p>
    <w:p w:rsidR="007C18BA" w:rsidRDefault="007C18BA" w:rsidP="007C18BA">
      <w:pPr>
        <w:rPr>
          <w:b/>
        </w:rPr>
      </w:pPr>
      <w:r>
        <w:rPr>
          <w:b/>
        </w:rPr>
        <w:t xml:space="preserve">Перечень участковых избирательных комиссий и численность членов участковых избирательных комиссий, участвующих в реализации </w:t>
      </w:r>
      <w:bookmarkStart w:id="0" w:name="_GoBack"/>
      <w:bookmarkEnd w:id="0"/>
      <w:r w:rsidR="00B630B0">
        <w:rPr>
          <w:b/>
        </w:rPr>
        <w:t>адресного информирования</w:t>
      </w:r>
    </w:p>
    <w:p w:rsidR="007C18BA" w:rsidRDefault="007C18BA" w:rsidP="007C18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414"/>
        <w:gridCol w:w="4123"/>
      </w:tblGrid>
      <w:tr w:rsidR="007C18BA" w:rsidRPr="00C00BBD" w:rsidTr="00BC583D">
        <w:tc>
          <w:tcPr>
            <w:tcW w:w="817" w:type="dxa"/>
            <w:shd w:val="clear" w:color="auto" w:fill="auto"/>
          </w:tcPr>
          <w:p w:rsidR="007C18BA" w:rsidRPr="00C00BBD" w:rsidRDefault="007C18BA" w:rsidP="00BC583D">
            <w:pPr>
              <w:jc w:val="both"/>
              <w:rPr>
                <w:b/>
              </w:rPr>
            </w:pPr>
            <w:r w:rsidRPr="00C00BBD">
              <w:rPr>
                <w:b/>
              </w:rPr>
              <w:t>№ п/п</w:t>
            </w:r>
          </w:p>
        </w:tc>
        <w:tc>
          <w:tcPr>
            <w:tcW w:w="4536" w:type="dxa"/>
            <w:shd w:val="clear" w:color="auto" w:fill="auto"/>
          </w:tcPr>
          <w:p w:rsidR="007C18BA" w:rsidRPr="00C00BBD" w:rsidRDefault="007C18BA" w:rsidP="00BC583D">
            <w:pPr>
              <w:rPr>
                <w:b/>
              </w:rPr>
            </w:pPr>
            <w:r w:rsidRPr="00C00BBD">
              <w:rPr>
                <w:b/>
              </w:rPr>
              <w:t>Номер избирательного участка</w:t>
            </w:r>
          </w:p>
        </w:tc>
        <w:tc>
          <w:tcPr>
            <w:tcW w:w="4217" w:type="dxa"/>
            <w:shd w:val="clear" w:color="auto" w:fill="auto"/>
          </w:tcPr>
          <w:p w:rsidR="007C18BA" w:rsidRPr="00C00BBD" w:rsidRDefault="007C18BA" w:rsidP="00B630B0">
            <w:pPr>
              <w:rPr>
                <w:b/>
              </w:rPr>
            </w:pPr>
            <w:r w:rsidRPr="00C00BBD">
              <w:rPr>
                <w:b/>
              </w:rPr>
              <w:t xml:space="preserve">Численность членов УИК, участвующих в реализации </w:t>
            </w:r>
            <w:r w:rsidR="00B630B0">
              <w:rPr>
                <w:b/>
              </w:rPr>
              <w:t>адресного информирования</w:t>
            </w:r>
          </w:p>
        </w:tc>
      </w:tr>
      <w:tr w:rsidR="007C18BA" w:rsidRPr="00C00BBD" w:rsidTr="00BC583D">
        <w:tc>
          <w:tcPr>
            <w:tcW w:w="817" w:type="dxa"/>
            <w:shd w:val="clear" w:color="auto" w:fill="auto"/>
          </w:tcPr>
          <w:p w:rsidR="007C18BA" w:rsidRPr="0083419D" w:rsidRDefault="007C18BA" w:rsidP="00BC583D">
            <w:pPr>
              <w:jc w:val="both"/>
            </w:pPr>
            <w:r>
              <w:t>1.</w:t>
            </w:r>
          </w:p>
        </w:tc>
        <w:tc>
          <w:tcPr>
            <w:tcW w:w="4536" w:type="dxa"/>
            <w:shd w:val="clear" w:color="auto" w:fill="auto"/>
          </w:tcPr>
          <w:p w:rsidR="007C18BA" w:rsidRPr="0083419D" w:rsidRDefault="007C18BA" w:rsidP="00BC583D">
            <w:r>
              <w:t xml:space="preserve">№ </w:t>
            </w:r>
            <w:r w:rsidRPr="0083419D">
              <w:t>1901</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2.</w:t>
            </w:r>
          </w:p>
        </w:tc>
        <w:tc>
          <w:tcPr>
            <w:tcW w:w="4536" w:type="dxa"/>
            <w:shd w:val="clear" w:color="auto" w:fill="auto"/>
          </w:tcPr>
          <w:p w:rsidR="007C18BA" w:rsidRPr="0083419D" w:rsidRDefault="007C18BA" w:rsidP="00BC583D">
            <w:r>
              <w:t>№ 1902</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3.</w:t>
            </w:r>
          </w:p>
        </w:tc>
        <w:tc>
          <w:tcPr>
            <w:tcW w:w="4536" w:type="dxa"/>
            <w:shd w:val="clear" w:color="auto" w:fill="auto"/>
          </w:tcPr>
          <w:p w:rsidR="007C18BA" w:rsidRPr="0083419D" w:rsidRDefault="007C18BA" w:rsidP="00BC583D">
            <w:r>
              <w:t>№ 1903</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4.</w:t>
            </w:r>
          </w:p>
        </w:tc>
        <w:tc>
          <w:tcPr>
            <w:tcW w:w="4536" w:type="dxa"/>
            <w:shd w:val="clear" w:color="auto" w:fill="auto"/>
          </w:tcPr>
          <w:p w:rsidR="007C18BA" w:rsidRPr="0083419D" w:rsidRDefault="007C18BA" w:rsidP="00BC583D">
            <w:r>
              <w:t>№ 1904</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5.</w:t>
            </w:r>
          </w:p>
        </w:tc>
        <w:tc>
          <w:tcPr>
            <w:tcW w:w="4536" w:type="dxa"/>
            <w:shd w:val="clear" w:color="auto" w:fill="auto"/>
          </w:tcPr>
          <w:p w:rsidR="007C18BA" w:rsidRPr="0083419D" w:rsidRDefault="007C18BA" w:rsidP="00BC583D">
            <w:r>
              <w:t>№ 1905</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6.</w:t>
            </w:r>
          </w:p>
        </w:tc>
        <w:tc>
          <w:tcPr>
            <w:tcW w:w="4536" w:type="dxa"/>
            <w:shd w:val="clear" w:color="auto" w:fill="auto"/>
          </w:tcPr>
          <w:p w:rsidR="007C18BA" w:rsidRPr="0083419D" w:rsidRDefault="007C18BA" w:rsidP="00BC583D">
            <w:r>
              <w:t>№ 1906</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7.</w:t>
            </w:r>
          </w:p>
        </w:tc>
        <w:tc>
          <w:tcPr>
            <w:tcW w:w="4536" w:type="dxa"/>
            <w:shd w:val="clear" w:color="auto" w:fill="auto"/>
          </w:tcPr>
          <w:p w:rsidR="007C18BA" w:rsidRPr="0083419D" w:rsidRDefault="007C18BA" w:rsidP="00BC583D">
            <w:r>
              <w:t>№ 1907</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8.</w:t>
            </w:r>
          </w:p>
        </w:tc>
        <w:tc>
          <w:tcPr>
            <w:tcW w:w="4536" w:type="dxa"/>
            <w:shd w:val="clear" w:color="auto" w:fill="auto"/>
          </w:tcPr>
          <w:p w:rsidR="007C18BA" w:rsidRPr="0083419D" w:rsidRDefault="007C18BA" w:rsidP="00BC583D">
            <w:r>
              <w:t>№ 1908</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9.</w:t>
            </w:r>
          </w:p>
        </w:tc>
        <w:tc>
          <w:tcPr>
            <w:tcW w:w="4536" w:type="dxa"/>
            <w:shd w:val="clear" w:color="auto" w:fill="auto"/>
          </w:tcPr>
          <w:p w:rsidR="007C18BA" w:rsidRPr="0083419D" w:rsidRDefault="007C18BA" w:rsidP="00BC583D">
            <w:r>
              <w:t>№ 1909</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10.</w:t>
            </w:r>
          </w:p>
        </w:tc>
        <w:tc>
          <w:tcPr>
            <w:tcW w:w="4536" w:type="dxa"/>
            <w:shd w:val="clear" w:color="auto" w:fill="auto"/>
          </w:tcPr>
          <w:p w:rsidR="007C18BA" w:rsidRPr="0083419D" w:rsidRDefault="007C18BA" w:rsidP="00BC583D">
            <w:r>
              <w:t>№ 1910</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11.</w:t>
            </w:r>
          </w:p>
        </w:tc>
        <w:tc>
          <w:tcPr>
            <w:tcW w:w="4536" w:type="dxa"/>
            <w:shd w:val="clear" w:color="auto" w:fill="auto"/>
          </w:tcPr>
          <w:p w:rsidR="007C18BA" w:rsidRPr="0083419D" w:rsidRDefault="007C18BA" w:rsidP="00BC583D">
            <w:r>
              <w:t>№ 1911</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12.</w:t>
            </w:r>
          </w:p>
        </w:tc>
        <w:tc>
          <w:tcPr>
            <w:tcW w:w="4536" w:type="dxa"/>
            <w:shd w:val="clear" w:color="auto" w:fill="auto"/>
          </w:tcPr>
          <w:p w:rsidR="007C18BA" w:rsidRPr="0083419D" w:rsidRDefault="007C18BA" w:rsidP="00BC583D">
            <w:r>
              <w:t>№ 1912</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13.</w:t>
            </w:r>
          </w:p>
        </w:tc>
        <w:tc>
          <w:tcPr>
            <w:tcW w:w="4536" w:type="dxa"/>
            <w:shd w:val="clear" w:color="auto" w:fill="auto"/>
          </w:tcPr>
          <w:p w:rsidR="007C18BA" w:rsidRPr="0083419D" w:rsidRDefault="007C18BA" w:rsidP="00BC583D">
            <w:r>
              <w:t>№ 1913</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14.</w:t>
            </w:r>
          </w:p>
        </w:tc>
        <w:tc>
          <w:tcPr>
            <w:tcW w:w="4536" w:type="dxa"/>
            <w:shd w:val="clear" w:color="auto" w:fill="auto"/>
          </w:tcPr>
          <w:p w:rsidR="007C18BA" w:rsidRPr="0083419D" w:rsidRDefault="007C18BA" w:rsidP="00BC583D">
            <w:r>
              <w:t>№ 1914</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15.</w:t>
            </w:r>
          </w:p>
        </w:tc>
        <w:tc>
          <w:tcPr>
            <w:tcW w:w="4536" w:type="dxa"/>
            <w:shd w:val="clear" w:color="auto" w:fill="auto"/>
          </w:tcPr>
          <w:p w:rsidR="007C18BA" w:rsidRPr="0083419D" w:rsidRDefault="007C18BA" w:rsidP="00BC583D">
            <w:r>
              <w:t>№ 1915</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16.</w:t>
            </w:r>
          </w:p>
        </w:tc>
        <w:tc>
          <w:tcPr>
            <w:tcW w:w="4536" w:type="dxa"/>
            <w:shd w:val="clear" w:color="auto" w:fill="auto"/>
          </w:tcPr>
          <w:p w:rsidR="007C18BA" w:rsidRPr="0083419D" w:rsidRDefault="007C18BA" w:rsidP="00BC583D">
            <w:r>
              <w:t>№ 1916</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17.</w:t>
            </w:r>
          </w:p>
        </w:tc>
        <w:tc>
          <w:tcPr>
            <w:tcW w:w="4536" w:type="dxa"/>
            <w:shd w:val="clear" w:color="auto" w:fill="auto"/>
          </w:tcPr>
          <w:p w:rsidR="007C18BA" w:rsidRPr="0083419D" w:rsidRDefault="007C18BA" w:rsidP="00BC583D">
            <w:r>
              <w:t>№ 1917</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18.</w:t>
            </w:r>
          </w:p>
        </w:tc>
        <w:tc>
          <w:tcPr>
            <w:tcW w:w="4536" w:type="dxa"/>
            <w:shd w:val="clear" w:color="auto" w:fill="auto"/>
          </w:tcPr>
          <w:p w:rsidR="007C18BA" w:rsidRPr="0083419D" w:rsidRDefault="007C18BA" w:rsidP="00BC583D">
            <w:r>
              <w:t>№ 1918</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19.</w:t>
            </w:r>
          </w:p>
        </w:tc>
        <w:tc>
          <w:tcPr>
            <w:tcW w:w="4536" w:type="dxa"/>
            <w:shd w:val="clear" w:color="auto" w:fill="auto"/>
          </w:tcPr>
          <w:p w:rsidR="007C18BA" w:rsidRPr="0083419D" w:rsidRDefault="007C18BA" w:rsidP="00BC583D">
            <w:r>
              <w:t>№ 1919</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20.</w:t>
            </w:r>
          </w:p>
        </w:tc>
        <w:tc>
          <w:tcPr>
            <w:tcW w:w="4536" w:type="dxa"/>
            <w:shd w:val="clear" w:color="auto" w:fill="auto"/>
          </w:tcPr>
          <w:p w:rsidR="007C18BA" w:rsidRPr="0083419D" w:rsidRDefault="007C18BA" w:rsidP="00BC583D">
            <w:r>
              <w:t>№ 1920</w:t>
            </w:r>
          </w:p>
        </w:tc>
        <w:tc>
          <w:tcPr>
            <w:tcW w:w="4217" w:type="dxa"/>
            <w:shd w:val="clear" w:color="auto" w:fill="auto"/>
          </w:tcPr>
          <w:p w:rsidR="007C18BA" w:rsidRPr="0083419D" w:rsidRDefault="00B630B0" w:rsidP="00BC583D">
            <w:r>
              <w:t>4</w:t>
            </w:r>
          </w:p>
        </w:tc>
      </w:tr>
      <w:tr w:rsidR="007C18BA" w:rsidRPr="00C00BBD" w:rsidTr="00BC583D">
        <w:tc>
          <w:tcPr>
            <w:tcW w:w="817" w:type="dxa"/>
            <w:shd w:val="clear" w:color="auto" w:fill="auto"/>
          </w:tcPr>
          <w:p w:rsidR="007C18BA" w:rsidRPr="0083419D" w:rsidRDefault="007C18BA" w:rsidP="00BC583D">
            <w:pPr>
              <w:jc w:val="both"/>
            </w:pPr>
            <w:r>
              <w:t>21.</w:t>
            </w:r>
          </w:p>
        </w:tc>
        <w:tc>
          <w:tcPr>
            <w:tcW w:w="4536" w:type="dxa"/>
            <w:shd w:val="clear" w:color="auto" w:fill="auto"/>
          </w:tcPr>
          <w:p w:rsidR="007C18BA" w:rsidRPr="0083419D" w:rsidRDefault="007C18BA" w:rsidP="00BC583D">
            <w:r>
              <w:t>№ 1921</w:t>
            </w:r>
          </w:p>
        </w:tc>
        <w:tc>
          <w:tcPr>
            <w:tcW w:w="4217" w:type="dxa"/>
            <w:shd w:val="clear" w:color="auto" w:fill="auto"/>
          </w:tcPr>
          <w:p w:rsidR="007C18BA" w:rsidRPr="0083419D" w:rsidRDefault="00B630B0" w:rsidP="00BC583D">
            <w:r>
              <w:t>1</w:t>
            </w:r>
          </w:p>
        </w:tc>
      </w:tr>
      <w:tr w:rsidR="007C18BA" w:rsidRPr="00C00BBD" w:rsidTr="00BC583D">
        <w:tc>
          <w:tcPr>
            <w:tcW w:w="817" w:type="dxa"/>
            <w:shd w:val="clear" w:color="auto" w:fill="auto"/>
          </w:tcPr>
          <w:p w:rsidR="007C18BA" w:rsidRPr="0083419D" w:rsidRDefault="007C18BA" w:rsidP="00BC583D">
            <w:pPr>
              <w:jc w:val="both"/>
            </w:pPr>
            <w:r>
              <w:t>22.</w:t>
            </w:r>
          </w:p>
        </w:tc>
        <w:tc>
          <w:tcPr>
            <w:tcW w:w="4536" w:type="dxa"/>
            <w:shd w:val="clear" w:color="auto" w:fill="auto"/>
          </w:tcPr>
          <w:p w:rsidR="007C18BA" w:rsidRPr="0083419D" w:rsidRDefault="007C18BA" w:rsidP="00BC583D">
            <w:r>
              <w:t>№ 1967</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23.</w:t>
            </w:r>
          </w:p>
        </w:tc>
        <w:tc>
          <w:tcPr>
            <w:tcW w:w="4536" w:type="dxa"/>
            <w:shd w:val="clear" w:color="auto" w:fill="auto"/>
          </w:tcPr>
          <w:p w:rsidR="007C18BA" w:rsidRPr="0083419D" w:rsidRDefault="007C18BA" w:rsidP="00BC583D">
            <w:r>
              <w:t>№ 1922</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24.</w:t>
            </w:r>
          </w:p>
        </w:tc>
        <w:tc>
          <w:tcPr>
            <w:tcW w:w="4536" w:type="dxa"/>
            <w:shd w:val="clear" w:color="auto" w:fill="auto"/>
          </w:tcPr>
          <w:p w:rsidR="007C18BA" w:rsidRPr="0083419D" w:rsidRDefault="007C18BA" w:rsidP="00BC583D">
            <w:r>
              <w:t>№ 1923</w:t>
            </w:r>
          </w:p>
        </w:tc>
        <w:tc>
          <w:tcPr>
            <w:tcW w:w="4217" w:type="dxa"/>
            <w:shd w:val="clear" w:color="auto" w:fill="auto"/>
          </w:tcPr>
          <w:p w:rsidR="007C18BA" w:rsidRPr="0083419D" w:rsidRDefault="00B630B0" w:rsidP="00BC583D">
            <w:r>
              <w:t>1</w:t>
            </w:r>
          </w:p>
        </w:tc>
      </w:tr>
      <w:tr w:rsidR="007C18BA" w:rsidRPr="00C00BBD" w:rsidTr="00BC583D">
        <w:tc>
          <w:tcPr>
            <w:tcW w:w="817" w:type="dxa"/>
            <w:shd w:val="clear" w:color="auto" w:fill="auto"/>
          </w:tcPr>
          <w:p w:rsidR="007C18BA" w:rsidRPr="0083419D" w:rsidRDefault="007C18BA" w:rsidP="00BC583D">
            <w:pPr>
              <w:jc w:val="both"/>
            </w:pPr>
            <w:r>
              <w:t>25.</w:t>
            </w:r>
          </w:p>
        </w:tc>
        <w:tc>
          <w:tcPr>
            <w:tcW w:w="4536" w:type="dxa"/>
            <w:shd w:val="clear" w:color="auto" w:fill="auto"/>
          </w:tcPr>
          <w:p w:rsidR="007C18BA" w:rsidRPr="0083419D" w:rsidRDefault="007C18BA" w:rsidP="00BC583D">
            <w:r>
              <w:t>№ 1924</w:t>
            </w:r>
          </w:p>
        </w:tc>
        <w:tc>
          <w:tcPr>
            <w:tcW w:w="4217" w:type="dxa"/>
            <w:shd w:val="clear" w:color="auto" w:fill="auto"/>
          </w:tcPr>
          <w:p w:rsidR="007C18BA" w:rsidRPr="0083419D" w:rsidRDefault="00B630B0" w:rsidP="00BC583D">
            <w:r>
              <w:t>1</w:t>
            </w:r>
          </w:p>
        </w:tc>
      </w:tr>
      <w:tr w:rsidR="007C18BA" w:rsidRPr="00C00BBD" w:rsidTr="00BC583D">
        <w:tc>
          <w:tcPr>
            <w:tcW w:w="817" w:type="dxa"/>
            <w:shd w:val="clear" w:color="auto" w:fill="auto"/>
          </w:tcPr>
          <w:p w:rsidR="007C18BA" w:rsidRPr="0083419D" w:rsidRDefault="007C18BA" w:rsidP="00BC583D">
            <w:pPr>
              <w:jc w:val="both"/>
            </w:pPr>
            <w:r>
              <w:t>26.</w:t>
            </w:r>
          </w:p>
        </w:tc>
        <w:tc>
          <w:tcPr>
            <w:tcW w:w="4536" w:type="dxa"/>
            <w:shd w:val="clear" w:color="auto" w:fill="auto"/>
          </w:tcPr>
          <w:p w:rsidR="007C18BA" w:rsidRPr="0083419D" w:rsidRDefault="007C18BA" w:rsidP="00BC583D">
            <w:r>
              <w:t>№ 1925</w:t>
            </w:r>
          </w:p>
        </w:tc>
        <w:tc>
          <w:tcPr>
            <w:tcW w:w="4217" w:type="dxa"/>
            <w:shd w:val="clear" w:color="auto" w:fill="auto"/>
          </w:tcPr>
          <w:p w:rsidR="007C18BA" w:rsidRPr="0083419D" w:rsidRDefault="00B630B0" w:rsidP="00BC583D">
            <w:r>
              <w:t>1</w:t>
            </w:r>
          </w:p>
        </w:tc>
      </w:tr>
      <w:tr w:rsidR="007C18BA" w:rsidRPr="00C00BBD" w:rsidTr="00BC583D">
        <w:tc>
          <w:tcPr>
            <w:tcW w:w="817" w:type="dxa"/>
            <w:shd w:val="clear" w:color="auto" w:fill="auto"/>
          </w:tcPr>
          <w:p w:rsidR="007C18BA" w:rsidRPr="0083419D" w:rsidRDefault="007C18BA" w:rsidP="00BC583D">
            <w:pPr>
              <w:jc w:val="both"/>
            </w:pPr>
            <w:r>
              <w:t>27.</w:t>
            </w:r>
          </w:p>
        </w:tc>
        <w:tc>
          <w:tcPr>
            <w:tcW w:w="4536" w:type="dxa"/>
            <w:shd w:val="clear" w:color="auto" w:fill="auto"/>
          </w:tcPr>
          <w:p w:rsidR="007C18BA" w:rsidRPr="0083419D" w:rsidRDefault="007C18BA" w:rsidP="00BC583D">
            <w:r>
              <w:t>№ 1926</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28.</w:t>
            </w:r>
          </w:p>
        </w:tc>
        <w:tc>
          <w:tcPr>
            <w:tcW w:w="4536" w:type="dxa"/>
            <w:shd w:val="clear" w:color="auto" w:fill="auto"/>
          </w:tcPr>
          <w:p w:rsidR="007C18BA" w:rsidRPr="0083419D" w:rsidRDefault="007C18BA" w:rsidP="00BC583D">
            <w:r>
              <w:t>№ 1927</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29.</w:t>
            </w:r>
          </w:p>
        </w:tc>
        <w:tc>
          <w:tcPr>
            <w:tcW w:w="4536" w:type="dxa"/>
            <w:shd w:val="clear" w:color="auto" w:fill="auto"/>
          </w:tcPr>
          <w:p w:rsidR="007C18BA" w:rsidRPr="0083419D" w:rsidRDefault="007C18BA" w:rsidP="00BC583D">
            <w:r>
              <w:t>№ 1928</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rsidRPr="00C00BBD">
              <w:rPr>
                <w:b/>
              </w:rPr>
              <w:lastRenderedPageBreak/>
              <w:t>№ п/п</w:t>
            </w:r>
          </w:p>
        </w:tc>
        <w:tc>
          <w:tcPr>
            <w:tcW w:w="4536" w:type="dxa"/>
            <w:shd w:val="clear" w:color="auto" w:fill="auto"/>
          </w:tcPr>
          <w:p w:rsidR="007C18BA" w:rsidRPr="0083419D" w:rsidRDefault="007C18BA" w:rsidP="00BC583D">
            <w:r w:rsidRPr="00C00BBD">
              <w:rPr>
                <w:b/>
              </w:rPr>
              <w:t>Номер избирательного участка</w:t>
            </w:r>
          </w:p>
        </w:tc>
        <w:tc>
          <w:tcPr>
            <w:tcW w:w="4217" w:type="dxa"/>
            <w:shd w:val="clear" w:color="auto" w:fill="auto"/>
          </w:tcPr>
          <w:p w:rsidR="007C18BA" w:rsidRPr="0083419D" w:rsidRDefault="00B84659" w:rsidP="00BC583D">
            <w:r w:rsidRPr="00C00BBD">
              <w:rPr>
                <w:b/>
              </w:rPr>
              <w:t xml:space="preserve">Численность членов УИК, участвующих в реализации </w:t>
            </w:r>
            <w:r>
              <w:rPr>
                <w:b/>
              </w:rPr>
              <w:t>адресного информирования</w:t>
            </w:r>
          </w:p>
        </w:tc>
      </w:tr>
      <w:tr w:rsidR="007C18BA" w:rsidRPr="00C00BBD" w:rsidTr="00BC583D">
        <w:tc>
          <w:tcPr>
            <w:tcW w:w="817" w:type="dxa"/>
            <w:shd w:val="clear" w:color="auto" w:fill="auto"/>
          </w:tcPr>
          <w:p w:rsidR="007C18BA" w:rsidRPr="0083419D" w:rsidRDefault="007C18BA" w:rsidP="00BC583D">
            <w:pPr>
              <w:jc w:val="both"/>
            </w:pPr>
            <w:r>
              <w:t>30.</w:t>
            </w:r>
          </w:p>
        </w:tc>
        <w:tc>
          <w:tcPr>
            <w:tcW w:w="4536" w:type="dxa"/>
            <w:shd w:val="clear" w:color="auto" w:fill="auto"/>
          </w:tcPr>
          <w:p w:rsidR="007C18BA" w:rsidRPr="0083419D" w:rsidRDefault="007C18BA" w:rsidP="00BC583D">
            <w:r>
              <w:t>№ 1929</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31.</w:t>
            </w:r>
          </w:p>
        </w:tc>
        <w:tc>
          <w:tcPr>
            <w:tcW w:w="4536" w:type="dxa"/>
            <w:shd w:val="clear" w:color="auto" w:fill="auto"/>
          </w:tcPr>
          <w:p w:rsidR="007C18BA" w:rsidRPr="0083419D" w:rsidRDefault="007C18BA" w:rsidP="00BC583D">
            <w:r>
              <w:t>№ 1930</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32.</w:t>
            </w:r>
          </w:p>
        </w:tc>
        <w:tc>
          <w:tcPr>
            <w:tcW w:w="4536" w:type="dxa"/>
            <w:shd w:val="clear" w:color="auto" w:fill="auto"/>
          </w:tcPr>
          <w:p w:rsidR="007C18BA" w:rsidRPr="0083419D" w:rsidRDefault="007C18BA" w:rsidP="00BC583D">
            <w:r>
              <w:t>№ 1931</w:t>
            </w:r>
          </w:p>
        </w:tc>
        <w:tc>
          <w:tcPr>
            <w:tcW w:w="4217" w:type="dxa"/>
            <w:shd w:val="clear" w:color="auto" w:fill="auto"/>
          </w:tcPr>
          <w:p w:rsidR="007C18BA" w:rsidRPr="0083419D" w:rsidRDefault="00B630B0" w:rsidP="00BC583D">
            <w:r>
              <w:t>2</w:t>
            </w:r>
          </w:p>
        </w:tc>
      </w:tr>
      <w:tr w:rsidR="007C18BA" w:rsidRPr="00C00BBD" w:rsidTr="00BC583D">
        <w:tc>
          <w:tcPr>
            <w:tcW w:w="817" w:type="dxa"/>
            <w:shd w:val="clear" w:color="auto" w:fill="auto"/>
          </w:tcPr>
          <w:p w:rsidR="007C18BA" w:rsidRPr="0083419D" w:rsidRDefault="007C18BA" w:rsidP="00BC583D">
            <w:pPr>
              <w:jc w:val="both"/>
            </w:pPr>
            <w:r>
              <w:t>33.</w:t>
            </w:r>
          </w:p>
        </w:tc>
        <w:tc>
          <w:tcPr>
            <w:tcW w:w="4536" w:type="dxa"/>
            <w:shd w:val="clear" w:color="auto" w:fill="auto"/>
          </w:tcPr>
          <w:p w:rsidR="007C18BA" w:rsidRPr="0083419D" w:rsidRDefault="007C18BA" w:rsidP="00BC583D">
            <w:r>
              <w:t>№ 1933</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34.</w:t>
            </w:r>
          </w:p>
        </w:tc>
        <w:tc>
          <w:tcPr>
            <w:tcW w:w="4536" w:type="dxa"/>
            <w:shd w:val="clear" w:color="auto" w:fill="auto"/>
          </w:tcPr>
          <w:p w:rsidR="007C18BA" w:rsidRPr="0083419D" w:rsidRDefault="007C18BA" w:rsidP="00BC583D">
            <w:r>
              <w:t>№ 1934</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35.</w:t>
            </w:r>
          </w:p>
        </w:tc>
        <w:tc>
          <w:tcPr>
            <w:tcW w:w="4536" w:type="dxa"/>
            <w:shd w:val="clear" w:color="auto" w:fill="auto"/>
          </w:tcPr>
          <w:p w:rsidR="007C18BA" w:rsidRPr="0083419D" w:rsidRDefault="007C18BA" w:rsidP="00BC583D">
            <w:r>
              <w:t>№ 1935</w:t>
            </w:r>
          </w:p>
        </w:tc>
        <w:tc>
          <w:tcPr>
            <w:tcW w:w="4217" w:type="dxa"/>
            <w:shd w:val="clear" w:color="auto" w:fill="auto"/>
          </w:tcPr>
          <w:p w:rsidR="007C18BA" w:rsidRPr="0083419D" w:rsidRDefault="00B630B0" w:rsidP="00BC583D">
            <w:r>
              <w:t>6</w:t>
            </w:r>
          </w:p>
        </w:tc>
      </w:tr>
      <w:tr w:rsidR="007C18BA" w:rsidRPr="00C00BBD" w:rsidTr="00BC583D">
        <w:tc>
          <w:tcPr>
            <w:tcW w:w="817" w:type="dxa"/>
            <w:shd w:val="clear" w:color="auto" w:fill="auto"/>
          </w:tcPr>
          <w:p w:rsidR="007C18BA" w:rsidRPr="0083419D" w:rsidRDefault="007C18BA" w:rsidP="00BC583D">
            <w:pPr>
              <w:jc w:val="both"/>
            </w:pPr>
            <w:r>
              <w:t>36.</w:t>
            </w:r>
          </w:p>
        </w:tc>
        <w:tc>
          <w:tcPr>
            <w:tcW w:w="4536" w:type="dxa"/>
            <w:shd w:val="clear" w:color="auto" w:fill="auto"/>
          </w:tcPr>
          <w:p w:rsidR="007C18BA" w:rsidRPr="0083419D" w:rsidRDefault="007C18BA" w:rsidP="00BC583D">
            <w:r>
              <w:t>№ 1936</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37.</w:t>
            </w:r>
          </w:p>
        </w:tc>
        <w:tc>
          <w:tcPr>
            <w:tcW w:w="4536" w:type="dxa"/>
            <w:shd w:val="clear" w:color="auto" w:fill="auto"/>
          </w:tcPr>
          <w:p w:rsidR="007C18BA" w:rsidRPr="0083419D" w:rsidRDefault="007C18BA" w:rsidP="00BC583D">
            <w:r>
              <w:t>№ 1937</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38.</w:t>
            </w:r>
          </w:p>
        </w:tc>
        <w:tc>
          <w:tcPr>
            <w:tcW w:w="4536" w:type="dxa"/>
            <w:shd w:val="clear" w:color="auto" w:fill="auto"/>
          </w:tcPr>
          <w:p w:rsidR="007C18BA" w:rsidRPr="0083419D" w:rsidRDefault="007C18BA" w:rsidP="00BC583D">
            <w:r>
              <w:t>№ 1938</w:t>
            </w:r>
          </w:p>
        </w:tc>
        <w:tc>
          <w:tcPr>
            <w:tcW w:w="4217" w:type="dxa"/>
            <w:shd w:val="clear" w:color="auto" w:fill="auto"/>
          </w:tcPr>
          <w:p w:rsidR="007C18BA" w:rsidRPr="0083419D" w:rsidRDefault="00873A0E" w:rsidP="00BC583D">
            <w:r>
              <w:t>2</w:t>
            </w:r>
          </w:p>
        </w:tc>
      </w:tr>
      <w:tr w:rsidR="007C18BA" w:rsidRPr="00C00BBD" w:rsidTr="00BC583D">
        <w:tc>
          <w:tcPr>
            <w:tcW w:w="817" w:type="dxa"/>
            <w:shd w:val="clear" w:color="auto" w:fill="auto"/>
          </w:tcPr>
          <w:p w:rsidR="007C18BA" w:rsidRPr="0083419D" w:rsidRDefault="007C18BA" w:rsidP="00BC583D">
            <w:pPr>
              <w:jc w:val="both"/>
            </w:pPr>
            <w:r>
              <w:t>39.</w:t>
            </w:r>
          </w:p>
        </w:tc>
        <w:tc>
          <w:tcPr>
            <w:tcW w:w="4536" w:type="dxa"/>
            <w:shd w:val="clear" w:color="auto" w:fill="auto"/>
          </w:tcPr>
          <w:p w:rsidR="007C18BA" w:rsidRPr="0083419D" w:rsidRDefault="007C18BA" w:rsidP="00BC583D">
            <w:r>
              <w:t>№ 1939</w:t>
            </w:r>
          </w:p>
        </w:tc>
        <w:tc>
          <w:tcPr>
            <w:tcW w:w="4217" w:type="dxa"/>
            <w:shd w:val="clear" w:color="auto" w:fill="auto"/>
          </w:tcPr>
          <w:p w:rsidR="007C18BA" w:rsidRPr="0083419D" w:rsidRDefault="00873A0E" w:rsidP="00BC583D">
            <w:r>
              <w:t>2</w:t>
            </w:r>
          </w:p>
        </w:tc>
      </w:tr>
      <w:tr w:rsidR="007C18BA" w:rsidRPr="00C00BBD" w:rsidTr="00BC583D">
        <w:tc>
          <w:tcPr>
            <w:tcW w:w="817" w:type="dxa"/>
            <w:shd w:val="clear" w:color="auto" w:fill="auto"/>
          </w:tcPr>
          <w:p w:rsidR="007C18BA" w:rsidRPr="0083419D" w:rsidRDefault="007C18BA" w:rsidP="00BC583D">
            <w:pPr>
              <w:jc w:val="both"/>
            </w:pPr>
            <w:r>
              <w:t>40.</w:t>
            </w:r>
          </w:p>
        </w:tc>
        <w:tc>
          <w:tcPr>
            <w:tcW w:w="4536" w:type="dxa"/>
            <w:shd w:val="clear" w:color="auto" w:fill="auto"/>
          </w:tcPr>
          <w:p w:rsidR="007C18BA" w:rsidRPr="0083419D" w:rsidRDefault="007C18BA" w:rsidP="00BC583D">
            <w:r>
              <w:t>№ 1940</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41.</w:t>
            </w:r>
          </w:p>
        </w:tc>
        <w:tc>
          <w:tcPr>
            <w:tcW w:w="4536" w:type="dxa"/>
            <w:shd w:val="clear" w:color="auto" w:fill="auto"/>
          </w:tcPr>
          <w:p w:rsidR="007C18BA" w:rsidRPr="0083419D" w:rsidRDefault="007C18BA" w:rsidP="00BC583D">
            <w:r>
              <w:t>№ 1941</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42.</w:t>
            </w:r>
          </w:p>
        </w:tc>
        <w:tc>
          <w:tcPr>
            <w:tcW w:w="4536" w:type="dxa"/>
            <w:shd w:val="clear" w:color="auto" w:fill="auto"/>
          </w:tcPr>
          <w:p w:rsidR="007C18BA" w:rsidRPr="0083419D" w:rsidRDefault="007C18BA" w:rsidP="00BC583D">
            <w:r>
              <w:t>№ 1942</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43.</w:t>
            </w:r>
          </w:p>
        </w:tc>
        <w:tc>
          <w:tcPr>
            <w:tcW w:w="4536" w:type="dxa"/>
            <w:shd w:val="clear" w:color="auto" w:fill="auto"/>
          </w:tcPr>
          <w:p w:rsidR="007C18BA" w:rsidRPr="0083419D" w:rsidRDefault="007C18BA" w:rsidP="00BC583D">
            <w:r>
              <w:t>№ 1943</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44.</w:t>
            </w:r>
          </w:p>
        </w:tc>
        <w:tc>
          <w:tcPr>
            <w:tcW w:w="4536" w:type="dxa"/>
            <w:shd w:val="clear" w:color="auto" w:fill="auto"/>
          </w:tcPr>
          <w:p w:rsidR="007C18BA" w:rsidRPr="0083419D" w:rsidRDefault="007C18BA" w:rsidP="00BC583D">
            <w:r>
              <w:t>№ 1944</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45.</w:t>
            </w:r>
          </w:p>
        </w:tc>
        <w:tc>
          <w:tcPr>
            <w:tcW w:w="4536" w:type="dxa"/>
            <w:shd w:val="clear" w:color="auto" w:fill="auto"/>
          </w:tcPr>
          <w:p w:rsidR="007C18BA" w:rsidRPr="0083419D" w:rsidRDefault="007C18BA" w:rsidP="00BC583D">
            <w:r>
              <w:t>№ 1945</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46.</w:t>
            </w:r>
          </w:p>
        </w:tc>
        <w:tc>
          <w:tcPr>
            <w:tcW w:w="4536" w:type="dxa"/>
            <w:shd w:val="clear" w:color="auto" w:fill="auto"/>
          </w:tcPr>
          <w:p w:rsidR="007C18BA" w:rsidRPr="0083419D" w:rsidRDefault="007C18BA" w:rsidP="00BC583D">
            <w:r>
              <w:t>№ 1946</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47.</w:t>
            </w:r>
          </w:p>
        </w:tc>
        <w:tc>
          <w:tcPr>
            <w:tcW w:w="4536" w:type="dxa"/>
            <w:shd w:val="clear" w:color="auto" w:fill="auto"/>
          </w:tcPr>
          <w:p w:rsidR="007C18BA" w:rsidRPr="0083419D" w:rsidRDefault="007C18BA" w:rsidP="00BC583D">
            <w:r>
              <w:t>№ 1932</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48.</w:t>
            </w:r>
          </w:p>
        </w:tc>
        <w:tc>
          <w:tcPr>
            <w:tcW w:w="4536" w:type="dxa"/>
            <w:shd w:val="clear" w:color="auto" w:fill="auto"/>
          </w:tcPr>
          <w:p w:rsidR="007C18BA" w:rsidRPr="0083419D" w:rsidRDefault="007C18BA" w:rsidP="00BC583D">
            <w:r>
              <w:t>№ 1947</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49.</w:t>
            </w:r>
          </w:p>
        </w:tc>
        <w:tc>
          <w:tcPr>
            <w:tcW w:w="4536" w:type="dxa"/>
            <w:shd w:val="clear" w:color="auto" w:fill="auto"/>
          </w:tcPr>
          <w:p w:rsidR="007C18BA" w:rsidRPr="0083419D" w:rsidRDefault="007C18BA" w:rsidP="00BC583D">
            <w:r>
              <w:t>№ 1948</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50.</w:t>
            </w:r>
          </w:p>
        </w:tc>
        <w:tc>
          <w:tcPr>
            <w:tcW w:w="4536" w:type="dxa"/>
            <w:shd w:val="clear" w:color="auto" w:fill="auto"/>
          </w:tcPr>
          <w:p w:rsidR="007C18BA" w:rsidRPr="0083419D" w:rsidRDefault="007C18BA" w:rsidP="00BC583D">
            <w:r>
              <w:t>№ 1949</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51.</w:t>
            </w:r>
          </w:p>
        </w:tc>
        <w:tc>
          <w:tcPr>
            <w:tcW w:w="4536" w:type="dxa"/>
            <w:shd w:val="clear" w:color="auto" w:fill="auto"/>
          </w:tcPr>
          <w:p w:rsidR="007C18BA" w:rsidRPr="0083419D" w:rsidRDefault="007C18BA" w:rsidP="00BC583D">
            <w:r>
              <w:t>№ 1950</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52.</w:t>
            </w:r>
          </w:p>
        </w:tc>
        <w:tc>
          <w:tcPr>
            <w:tcW w:w="4536" w:type="dxa"/>
            <w:shd w:val="clear" w:color="auto" w:fill="auto"/>
          </w:tcPr>
          <w:p w:rsidR="007C18BA" w:rsidRPr="0083419D" w:rsidRDefault="007C18BA" w:rsidP="00BC583D">
            <w:r>
              <w:t>№ 1951</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53.</w:t>
            </w:r>
          </w:p>
        </w:tc>
        <w:tc>
          <w:tcPr>
            <w:tcW w:w="4536" w:type="dxa"/>
            <w:shd w:val="clear" w:color="auto" w:fill="auto"/>
          </w:tcPr>
          <w:p w:rsidR="007C18BA" w:rsidRPr="0083419D" w:rsidRDefault="007C18BA" w:rsidP="00BC583D">
            <w:r>
              <w:t>№ 1952</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54.</w:t>
            </w:r>
          </w:p>
        </w:tc>
        <w:tc>
          <w:tcPr>
            <w:tcW w:w="4536" w:type="dxa"/>
            <w:shd w:val="clear" w:color="auto" w:fill="auto"/>
          </w:tcPr>
          <w:p w:rsidR="007C18BA" w:rsidRPr="0083419D" w:rsidRDefault="007C18BA" w:rsidP="00BC583D">
            <w:r>
              <w:t>№ 1953</w:t>
            </w:r>
          </w:p>
        </w:tc>
        <w:tc>
          <w:tcPr>
            <w:tcW w:w="4217" w:type="dxa"/>
            <w:shd w:val="clear" w:color="auto" w:fill="auto"/>
          </w:tcPr>
          <w:p w:rsidR="007C18BA" w:rsidRPr="0083419D" w:rsidRDefault="00873A0E" w:rsidP="00BC583D">
            <w:r>
              <w:t>2</w:t>
            </w:r>
          </w:p>
        </w:tc>
      </w:tr>
      <w:tr w:rsidR="007C18BA" w:rsidRPr="00C00BBD" w:rsidTr="00BC583D">
        <w:tc>
          <w:tcPr>
            <w:tcW w:w="817" w:type="dxa"/>
            <w:shd w:val="clear" w:color="auto" w:fill="auto"/>
          </w:tcPr>
          <w:p w:rsidR="007C18BA" w:rsidRPr="0083419D" w:rsidRDefault="007C18BA" w:rsidP="00BC583D">
            <w:pPr>
              <w:jc w:val="both"/>
            </w:pPr>
            <w:r>
              <w:t>55.</w:t>
            </w:r>
          </w:p>
        </w:tc>
        <w:tc>
          <w:tcPr>
            <w:tcW w:w="4536" w:type="dxa"/>
            <w:shd w:val="clear" w:color="auto" w:fill="auto"/>
          </w:tcPr>
          <w:p w:rsidR="007C18BA" w:rsidRPr="0083419D" w:rsidRDefault="007C18BA" w:rsidP="00BC583D">
            <w:r>
              <w:t>№ 1954</w:t>
            </w:r>
          </w:p>
        </w:tc>
        <w:tc>
          <w:tcPr>
            <w:tcW w:w="4217" w:type="dxa"/>
            <w:shd w:val="clear" w:color="auto" w:fill="auto"/>
          </w:tcPr>
          <w:p w:rsidR="007C18BA" w:rsidRPr="0083419D" w:rsidRDefault="00873A0E" w:rsidP="00BC583D">
            <w:r>
              <w:t>4</w:t>
            </w:r>
          </w:p>
        </w:tc>
      </w:tr>
      <w:tr w:rsidR="007C18BA" w:rsidRPr="00C00BBD" w:rsidTr="00BC583D">
        <w:tc>
          <w:tcPr>
            <w:tcW w:w="817" w:type="dxa"/>
            <w:shd w:val="clear" w:color="auto" w:fill="auto"/>
          </w:tcPr>
          <w:p w:rsidR="007C18BA" w:rsidRPr="0083419D" w:rsidRDefault="007C18BA" w:rsidP="00BC583D">
            <w:pPr>
              <w:jc w:val="both"/>
            </w:pPr>
            <w:r>
              <w:t>56.</w:t>
            </w:r>
          </w:p>
        </w:tc>
        <w:tc>
          <w:tcPr>
            <w:tcW w:w="4536" w:type="dxa"/>
            <w:shd w:val="clear" w:color="auto" w:fill="auto"/>
          </w:tcPr>
          <w:p w:rsidR="007C18BA" w:rsidRPr="0083419D" w:rsidRDefault="007C18BA" w:rsidP="00BC583D">
            <w:r>
              <w:t>№ 1955</w:t>
            </w:r>
          </w:p>
        </w:tc>
        <w:tc>
          <w:tcPr>
            <w:tcW w:w="4217" w:type="dxa"/>
            <w:shd w:val="clear" w:color="auto" w:fill="auto"/>
          </w:tcPr>
          <w:p w:rsidR="007C18BA" w:rsidRPr="0083419D" w:rsidRDefault="007C18BA" w:rsidP="00BC583D">
            <w:r>
              <w:t>2</w:t>
            </w:r>
          </w:p>
        </w:tc>
      </w:tr>
      <w:tr w:rsidR="007C18BA" w:rsidRPr="00C00BBD" w:rsidTr="00BC583D">
        <w:tc>
          <w:tcPr>
            <w:tcW w:w="817" w:type="dxa"/>
            <w:shd w:val="clear" w:color="auto" w:fill="auto"/>
          </w:tcPr>
          <w:p w:rsidR="007C18BA" w:rsidRPr="0083419D" w:rsidRDefault="007C18BA" w:rsidP="00BC583D">
            <w:pPr>
              <w:jc w:val="both"/>
            </w:pPr>
            <w:r>
              <w:t>57.</w:t>
            </w:r>
          </w:p>
        </w:tc>
        <w:tc>
          <w:tcPr>
            <w:tcW w:w="4536" w:type="dxa"/>
            <w:shd w:val="clear" w:color="auto" w:fill="auto"/>
          </w:tcPr>
          <w:p w:rsidR="007C18BA" w:rsidRPr="0083419D" w:rsidRDefault="007C18BA" w:rsidP="00BC583D">
            <w:r>
              <w:t>№ 1956</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58.</w:t>
            </w:r>
          </w:p>
        </w:tc>
        <w:tc>
          <w:tcPr>
            <w:tcW w:w="4536" w:type="dxa"/>
            <w:shd w:val="clear" w:color="auto" w:fill="auto"/>
          </w:tcPr>
          <w:p w:rsidR="007C18BA" w:rsidRPr="0083419D" w:rsidRDefault="007C18BA" w:rsidP="00BC583D">
            <w:r>
              <w:t>№ 1957</w:t>
            </w:r>
          </w:p>
        </w:tc>
        <w:tc>
          <w:tcPr>
            <w:tcW w:w="4217" w:type="dxa"/>
            <w:shd w:val="clear" w:color="auto" w:fill="auto"/>
          </w:tcPr>
          <w:p w:rsidR="007C18BA" w:rsidRPr="0083419D" w:rsidRDefault="00B84659" w:rsidP="00BC583D">
            <w:r>
              <w:t>2</w:t>
            </w:r>
          </w:p>
        </w:tc>
      </w:tr>
      <w:tr w:rsidR="007C18BA" w:rsidRPr="00C00BBD" w:rsidTr="00BC583D">
        <w:tc>
          <w:tcPr>
            <w:tcW w:w="817" w:type="dxa"/>
            <w:shd w:val="clear" w:color="auto" w:fill="auto"/>
          </w:tcPr>
          <w:p w:rsidR="007C18BA" w:rsidRPr="0083419D" w:rsidRDefault="007C18BA" w:rsidP="00BC583D">
            <w:pPr>
              <w:jc w:val="both"/>
            </w:pPr>
            <w:r>
              <w:t>59.</w:t>
            </w:r>
          </w:p>
        </w:tc>
        <w:tc>
          <w:tcPr>
            <w:tcW w:w="4536" w:type="dxa"/>
            <w:shd w:val="clear" w:color="auto" w:fill="auto"/>
          </w:tcPr>
          <w:p w:rsidR="007C18BA" w:rsidRPr="0083419D" w:rsidRDefault="007C18BA" w:rsidP="00BC583D">
            <w:r>
              <w:t>№ 1958</w:t>
            </w:r>
          </w:p>
        </w:tc>
        <w:tc>
          <w:tcPr>
            <w:tcW w:w="4217" w:type="dxa"/>
            <w:shd w:val="clear" w:color="auto" w:fill="auto"/>
          </w:tcPr>
          <w:p w:rsidR="007C18BA" w:rsidRPr="0083419D" w:rsidRDefault="00B84659" w:rsidP="00BC583D">
            <w:r>
              <w:t>1</w:t>
            </w:r>
          </w:p>
        </w:tc>
      </w:tr>
      <w:tr w:rsidR="007C18BA" w:rsidRPr="00C00BBD" w:rsidTr="00BC583D">
        <w:tc>
          <w:tcPr>
            <w:tcW w:w="817" w:type="dxa"/>
            <w:shd w:val="clear" w:color="auto" w:fill="auto"/>
          </w:tcPr>
          <w:p w:rsidR="007C18BA" w:rsidRPr="0083419D" w:rsidRDefault="007C18BA" w:rsidP="00BC583D">
            <w:pPr>
              <w:jc w:val="both"/>
            </w:pPr>
            <w:r>
              <w:t>60.</w:t>
            </w:r>
          </w:p>
        </w:tc>
        <w:tc>
          <w:tcPr>
            <w:tcW w:w="4536" w:type="dxa"/>
            <w:shd w:val="clear" w:color="auto" w:fill="auto"/>
          </w:tcPr>
          <w:p w:rsidR="007C18BA" w:rsidRPr="0083419D" w:rsidRDefault="007C18BA" w:rsidP="00BC583D">
            <w:r>
              <w:t>№ 1960</w:t>
            </w:r>
          </w:p>
        </w:tc>
        <w:tc>
          <w:tcPr>
            <w:tcW w:w="4217" w:type="dxa"/>
            <w:shd w:val="clear" w:color="auto" w:fill="auto"/>
          </w:tcPr>
          <w:p w:rsidR="007C18BA" w:rsidRPr="0083419D" w:rsidRDefault="00B84659" w:rsidP="00BC583D">
            <w:r>
              <w:t>2</w:t>
            </w:r>
          </w:p>
        </w:tc>
      </w:tr>
      <w:tr w:rsidR="007C18BA" w:rsidRPr="00C00BBD" w:rsidTr="00BC583D">
        <w:tc>
          <w:tcPr>
            <w:tcW w:w="817" w:type="dxa"/>
            <w:shd w:val="clear" w:color="auto" w:fill="auto"/>
          </w:tcPr>
          <w:p w:rsidR="007C18BA" w:rsidRPr="0083419D" w:rsidRDefault="007C18BA" w:rsidP="00BC583D">
            <w:pPr>
              <w:jc w:val="both"/>
            </w:pPr>
            <w:r>
              <w:t>61.</w:t>
            </w:r>
          </w:p>
        </w:tc>
        <w:tc>
          <w:tcPr>
            <w:tcW w:w="4536" w:type="dxa"/>
            <w:shd w:val="clear" w:color="auto" w:fill="auto"/>
          </w:tcPr>
          <w:p w:rsidR="007C18BA" w:rsidRPr="0083419D" w:rsidRDefault="007C18BA" w:rsidP="00BC583D">
            <w:r>
              <w:t>№ 1959</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62.</w:t>
            </w:r>
          </w:p>
        </w:tc>
        <w:tc>
          <w:tcPr>
            <w:tcW w:w="4536" w:type="dxa"/>
            <w:shd w:val="clear" w:color="auto" w:fill="auto"/>
          </w:tcPr>
          <w:p w:rsidR="007C18BA" w:rsidRPr="0083419D" w:rsidRDefault="007C18BA" w:rsidP="00BC583D">
            <w:r>
              <w:t>№ 1961</w:t>
            </w:r>
          </w:p>
        </w:tc>
        <w:tc>
          <w:tcPr>
            <w:tcW w:w="4217" w:type="dxa"/>
            <w:shd w:val="clear" w:color="auto" w:fill="auto"/>
          </w:tcPr>
          <w:p w:rsidR="007C18BA" w:rsidRPr="0083419D" w:rsidRDefault="00B84659" w:rsidP="00BC583D">
            <w:r>
              <w:t>2</w:t>
            </w:r>
          </w:p>
        </w:tc>
      </w:tr>
      <w:tr w:rsidR="007C18BA" w:rsidRPr="00C00BBD" w:rsidTr="00BC583D">
        <w:tc>
          <w:tcPr>
            <w:tcW w:w="817" w:type="dxa"/>
            <w:shd w:val="clear" w:color="auto" w:fill="auto"/>
          </w:tcPr>
          <w:p w:rsidR="007C18BA" w:rsidRPr="0083419D" w:rsidRDefault="007C18BA" w:rsidP="00BC583D">
            <w:pPr>
              <w:jc w:val="both"/>
            </w:pPr>
            <w:r>
              <w:t>63.</w:t>
            </w:r>
          </w:p>
        </w:tc>
        <w:tc>
          <w:tcPr>
            <w:tcW w:w="4536" w:type="dxa"/>
            <w:shd w:val="clear" w:color="auto" w:fill="auto"/>
          </w:tcPr>
          <w:p w:rsidR="007C18BA" w:rsidRPr="0083419D" w:rsidRDefault="007C18BA" w:rsidP="00BC583D">
            <w:r>
              <w:t>№ 1962</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64.</w:t>
            </w:r>
          </w:p>
        </w:tc>
        <w:tc>
          <w:tcPr>
            <w:tcW w:w="4536" w:type="dxa"/>
            <w:shd w:val="clear" w:color="auto" w:fill="auto"/>
          </w:tcPr>
          <w:p w:rsidR="007C18BA" w:rsidRPr="0083419D" w:rsidRDefault="007C18BA" w:rsidP="00BC583D">
            <w:r>
              <w:t>№ 1963</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Pr="0083419D" w:rsidRDefault="007C18BA" w:rsidP="00BC583D">
            <w:pPr>
              <w:jc w:val="both"/>
            </w:pPr>
            <w:r>
              <w:t>65.</w:t>
            </w:r>
          </w:p>
        </w:tc>
        <w:tc>
          <w:tcPr>
            <w:tcW w:w="4536" w:type="dxa"/>
            <w:shd w:val="clear" w:color="auto" w:fill="auto"/>
          </w:tcPr>
          <w:p w:rsidR="007C18BA" w:rsidRPr="0083419D" w:rsidRDefault="007C18BA" w:rsidP="00BC583D">
            <w:r>
              <w:t>№ 1964</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Default="007C18BA" w:rsidP="00BC583D">
            <w:pPr>
              <w:jc w:val="both"/>
            </w:pPr>
            <w:r>
              <w:t>66.</w:t>
            </w:r>
          </w:p>
        </w:tc>
        <w:tc>
          <w:tcPr>
            <w:tcW w:w="4536" w:type="dxa"/>
            <w:shd w:val="clear" w:color="auto" w:fill="auto"/>
          </w:tcPr>
          <w:p w:rsidR="007C18BA" w:rsidRPr="0083419D" w:rsidRDefault="007C18BA" w:rsidP="00BC583D">
            <w:r>
              <w:t>№ 1965</w:t>
            </w:r>
          </w:p>
        </w:tc>
        <w:tc>
          <w:tcPr>
            <w:tcW w:w="4217" w:type="dxa"/>
            <w:shd w:val="clear" w:color="auto" w:fill="auto"/>
          </w:tcPr>
          <w:p w:rsidR="007C18BA" w:rsidRPr="0083419D" w:rsidRDefault="007C18BA" w:rsidP="00BC583D">
            <w:r>
              <w:t>4</w:t>
            </w:r>
          </w:p>
        </w:tc>
      </w:tr>
      <w:tr w:rsidR="007C18BA" w:rsidRPr="00C00BBD" w:rsidTr="00BC583D">
        <w:tc>
          <w:tcPr>
            <w:tcW w:w="817" w:type="dxa"/>
            <w:shd w:val="clear" w:color="auto" w:fill="auto"/>
          </w:tcPr>
          <w:p w:rsidR="007C18BA" w:rsidRDefault="007C18BA" w:rsidP="00BC583D">
            <w:pPr>
              <w:jc w:val="both"/>
            </w:pPr>
            <w:r>
              <w:t>67.</w:t>
            </w:r>
          </w:p>
        </w:tc>
        <w:tc>
          <w:tcPr>
            <w:tcW w:w="4536" w:type="dxa"/>
            <w:shd w:val="clear" w:color="auto" w:fill="auto"/>
          </w:tcPr>
          <w:p w:rsidR="007C18BA" w:rsidRPr="0083419D" w:rsidRDefault="007C18BA" w:rsidP="00BC583D">
            <w:r>
              <w:t>№ 1966</w:t>
            </w:r>
          </w:p>
        </w:tc>
        <w:tc>
          <w:tcPr>
            <w:tcW w:w="4217" w:type="dxa"/>
            <w:shd w:val="clear" w:color="auto" w:fill="auto"/>
          </w:tcPr>
          <w:p w:rsidR="007C18BA" w:rsidRPr="0083419D" w:rsidRDefault="007C18BA" w:rsidP="00BC583D">
            <w:r>
              <w:t>4</w:t>
            </w:r>
          </w:p>
        </w:tc>
      </w:tr>
    </w:tbl>
    <w:p w:rsidR="007C18BA" w:rsidRDefault="007C18BA" w:rsidP="00B630B0">
      <w:pPr>
        <w:jc w:val="both"/>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p w:rsidR="007C18BA" w:rsidRDefault="007C18BA" w:rsidP="003A6A23">
      <w:pPr>
        <w:ind w:firstLine="3969"/>
        <w:jc w:val="right"/>
        <w:rPr>
          <w:sz w:val="24"/>
        </w:rPr>
      </w:pPr>
    </w:p>
    <w:sectPr w:rsidR="007C18BA" w:rsidSect="003A6A23">
      <w:headerReference w:type="default" r:id="rId8"/>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952" w:rsidRDefault="00893952" w:rsidP="003A6A23">
      <w:r>
        <w:separator/>
      </w:r>
    </w:p>
  </w:endnote>
  <w:endnote w:type="continuationSeparator" w:id="0">
    <w:p w:rsidR="00893952" w:rsidRDefault="00893952" w:rsidP="003A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952" w:rsidRDefault="00893952" w:rsidP="003A6A23">
      <w:r>
        <w:separator/>
      </w:r>
    </w:p>
  </w:footnote>
  <w:footnote w:type="continuationSeparator" w:id="0">
    <w:p w:rsidR="00893952" w:rsidRDefault="00893952" w:rsidP="003A6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588586"/>
      <w:docPartObj>
        <w:docPartGallery w:val="Page Numbers (Top of Page)"/>
        <w:docPartUnique/>
      </w:docPartObj>
    </w:sdtPr>
    <w:sdtEndPr/>
    <w:sdtContent>
      <w:p w:rsidR="003A6A23" w:rsidRDefault="003A6A23">
        <w:pPr>
          <w:pStyle w:val="aa"/>
        </w:pPr>
        <w:r>
          <w:fldChar w:fldCharType="begin"/>
        </w:r>
        <w:r>
          <w:instrText>PAGE   \* MERGEFORMAT</w:instrText>
        </w:r>
        <w:r>
          <w:fldChar w:fldCharType="separate"/>
        </w:r>
        <w:r w:rsidR="004E374F">
          <w:rPr>
            <w:noProof/>
          </w:rPr>
          <w:t>7</w:t>
        </w:r>
        <w:r>
          <w:fldChar w:fldCharType="end"/>
        </w:r>
      </w:p>
    </w:sdtContent>
  </w:sdt>
  <w:p w:rsidR="003A6A23" w:rsidRDefault="003A6A2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447B2"/>
    <w:multiLevelType w:val="hybridMultilevel"/>
    <w:tmpl w:val="88C69112"/>
    <w:lvl w:ilvl="0" w:tplc="D316A626">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B1"/>
    <w:rsid w:val="000824FB"/>
    <w:rsid w:val="000B5DA8"/>
    <w:rsid w:val="001B1690"/>
    <w:rsid w:val="001D64AA"/>
    <w:rsid w:val="00216280"/>
    <w:rsid w:val="00216560"/>
    <w:rsid w:val="002A3A57"/>
    <w:rsid w:val="002B04AE"/>
    <w:rsid w:val="002D25B1"/>
    <w:rsid w:val="002D3574"/>
    <w:rsid w:val="00305B8F"/>
    <w:rsid w:val="00330772"/>
    <w:rsid w:val="003850C6"/>
    <w:rsid w:val="003A6A23"/>
    <w:rsid w:val="003B7FD8"/>
    <w:rsid w:val="003C0169"/>
    <w:rsid w:val="003C03EB"/>
    <w:rsid w:val="003F4E46"/>
    <w:rsid w:val="00416B2A"/>
    <w:rsid w:val="004E374F"/>
    <w:rsid w:val="00522B71"/>
    <w:rsid w:val="00536016"/>
    <w:rsid w:val="00565D2F"/>
    <w:rsid w:val="005E2F2B"/>
    <w:rsid w:val="0061608C"/>
    <w:rsid w:val="00632B29"/>
    <w:rsid w:val="00663DC0"/>
    <w:rsid w:val="006652D9"/>
    <w:rsid w:val="006F4141"/>
    <w:rsid w:val="00735CDE"/>
    <w:rsid w:val="007536E1"/>
    <w:rsid w:val="007A38D9"/>
    <w:rsid w:val="007B1F0C"/>
    <w:rsid w:val="007C18BA"/>
    <w:rsid w:val="00801171"/>
    <w:rsid w:val="008134A7"/>
    <w:rsid w:val="00824431"/>
    <w:rsid w:val="00873A0E"/>
    <w:rsid w:val="00891BAF"/>
    <w:rsid w:val="00893952"/>
    <w:rsid w:val="00894F67"/>
    <w:rsid w:val="008B613F"/>
    <w:rsid w:val="008D2778"/>
    <w:rsid w:val="008E74BC"/>
    <w:rsid w:val="008F332D"/>
    <w:rsid w:val="0091135C"/>
    <w:rsid w:val="009127D0"/>
    <w:rsid w:val="0091343A"/>
    <w:rsid w:val="00957218"/>
    <w:rsid w:val="0099581E"/>
    <w:rsid w:val="009A68EF"/>
    <w:rsid w:val="009B05D4"/>
    <w:rsid w:val="009C26AD"/>
    <w:rsid w:val="009E48C4"/>
    <w:rsid w:val="00A924ED"/>
    <w:rsid w:val="00AB310E"/>
    <w:rsid w:val="00B212A7"/>
    <w:rsid w:val="00B37D5F"/>
    <w:rsid w:val="00B630B0"/>
    <w:rsid w:val="00B678E1"/>
    <w:rsid w:val="00B84659"/>
    <w:rsid w:val="00C2502C"/>
    <w:rsid w:val="00C83F70"/>
    <w:rsid w:val="00CC11D8"/>
    <w:rsid w:val="00CD7630"/>
    <w:rsid w:val="00E541A5"/>
    <w:rsid w:val="00EB79E3"/>
    <w:rsid w:val="00F364D1"/>
    <w:rsid w:val="00FB01B9"/>
    <w:rsid w:val="00FB23E0"/>
    <w:rsid w:val="00FC4E14"/>
    <w:rsid w:val="00FE0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8D30"/>
  <w15:chartTrackingRefBased/>
  <w15:docId w15:val="{D8EA8FE5-C2AF-4249-9CD9-35131636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5B1"/>
    <w:pPr>
      <w:spacing w:after="0" w:line="240" w:lineRule="auto"/>
      <w:jc w:val="center"/>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uiPriority w:val="99"/>
    <w:rsid w:val="002D25B1"/>
    <w:pPr>
      <w:keepNext/>
      <w:outlineLvl w:val="0"/>
    </w:pPr>
    <w:rPr>
      <w:szCs w:val="20"/>
    </w:rPr>
  </w:style>
  <w:style w:type="paragraph" w:styleId="a3">
    <w:name w:val="Block Text"/>
    <w:basedOn w:val="a"/>
    <w:rsid w:val="002D25B1"/>
    <w:pPr>
      <w:ind w:left="1134" w:right="1132"/>
    </w:pPr>
    <w:rPr>
      <w:b/>
      <w:szCs w:val="20"/>
    </w:rPr>
  </w:style>
  <w:style w:type="paragraph" w:styleId="a4">
    <w:name w:val="Balloon Text"/>
    <w:basedOn w:val="a"/>
    <w:link w:val="a5"/>
    <w:uiPriority w:val="99"/>
    <w:semiHidden/>
    <w:unhideWhenUsed/>
    <w:rsid w:val="00AB310E"/>
    <w:rPr>
      <w:rFonts w:ascii="Segoe UI" w:hAnsi="Segoe UI" w:cs="Segoe UI"/>
      <w:sz w:val="18"/>
      <w:szCs w:val="18"/>
    </w:rPr>
  </w:style>
  <w:style w:type="character" w:customStyle="1" w:styleId="a5">
    <w:name w:val="Текст выноски Знак"/>
    <w:basedOn w:val="a0"/>
    <w:link w:val="a4"/>
    <w:uiPriority w:val="99"/>
    <w:semiHidden/>
    <w:rsid w:val="00AB310E"/>
    <w:rPr>
      <w:rFonts w:ascii="Segoe UI" w:eastAsia="Times New Roman" w:hAnsi="Segoe UI" w:cs="Segoe UI"/>
      <w:sz w:val="18"/>
      <w:szCs w:val="18"/>
      <w:lang w:eastAsia="ru-RU"/>
    </w:rPr>
  </w:style>
  <w:style w:type="character" w:customStyle="1" w:styleId="a6">
    <w:name w:val="Основной текст_"/>
    <w:link w:val="10"/>
    <w:rsid w:val="00B37D5F"/>
    <w:rPr>
      <w:b/>
      <w:bCs/>
      <w:spacing w:val="5"/>
      <w:sz w:val="25"/>
      <w:szCs w:val="25"/>
      <w:shd w:val="clear" w:color="auto" w:fill="FFFFFF"/>
    </w:rPr>
  </w:style>
  <w:style w:type="paragraph" w:customStyle="1" w:styleId="10">
    <w:name w:val="Основной текст1"/>
    <w:basedOn w:val="a"/>
    <w:link w:val="a6"/>
    <w:rsid w:val="00B37D5F"/>
    <w:pPr>
      <w:widowControl w:val="0"/>
      <w:shd w:val="clear" w:color="auto" w:fill="FFFFFF"/>
      <w:spacing w:line="322" w:lineRule="exact"/>
      <w:jc w:val="left"/>
    </w:pPr>
    <w:rPr>
      <w:rFonts w:asciiTheme="minorHAnsi" w:eastAsiaTheme="minorHAnsi" w:hAnsiTheme="minorHAnsi" w:cstheme="minorBidi"/>
      <w:b/>
      <w:bCs/>
      <w:spacing w:val="5"/>
      <w:sz w:val="25"/>
      <w:szCs w:val="25"/>
      <w:lang w:eastAsia="en-US"/>
    </w:rPr>
  </w:style>
  <w:style w:type="character" w:customStyle="1" w:styleId="105pt0pt">
    <w:name w:val="Основной текст + 10;5 pt;Интервал 0 pt"/>
    <w:rsid w:val="00B37D5F"/>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11">
    <w:name w:val="Основной текст (11)"/>
    <w:link w:val="111"/>
    <w:uiPriority w:val="99"/>
    <w:rsid w:val="00B37D5F"/>
    <w:rPr>
      <w:sz w:val="28"/>
      <w:szCs w:val="28"/>
      <w:shd w:val="clear" w:color="auto" w:fill="FFFFFF"/>
    </w:rPr>
  </w:style>
  <w:style w:type="paragraph" w:customStyle="1" w:styleId="111">
    <w:name w:val="Основной текст (11)1"/>
    <w:basedOn w:val="a"/>
    <w:link w:val="11"/>
    <w:uiPriority w:val="99"/>
    <w:rsid w:val="00B37D5F"/>
    <w:pPr>
      <w:shd w:val="clear" w:color="auto" w:fill="FFFFFF"/>
      <w:spacing w:before="120" w:after="300" w:line="317" w:lineRule="exact"/>
      <w:ind w:firstLine="2120"/>
      <w:jc w:val="both"/>
    </w:pPr>
    <w:rPr>
      <w:rFonts w:asciiTheme="minorHAnsi" w:eastAsiaTheme="minorHAnsi" w:hAnsiTheme="minorHAnsi" w:cstheme="minorBidi"/>
      <w:lang w:eastAsia="en-US"/>
    </w:rPr>
  </w:style>
  <w:style w:type="paragraph" w:styleId="a7">
    <w:name w:val="List Paragraph"/>
    <w:basedOn w:val="a"/>
    <w:uiPriority w:val="34"/>
    <w:qFormat/>
    <w:rsid w:val="00B37D5F"/>
    <w:pPr>
      <w:spacing w:line="360" w:lineRule="auto"/>
      <w:ind w:left="720" w:firstLine="709"/>
      <w:contextualSpacing/>
      <w:jc w:val="both"/>
    </w:pPr>
    <w:rPr>
      <w:sz w:val="24"/>
      <w:szCs w:val="24"/>
    </w:rPr>
  </w:style>
  <w:style w:type="paragraph" w:styleId="a8">
    <w:name w:val="Body Text"/>
    <w:basedOn w:val="a"/>
    <w:link w:val="a9"/>
    <w:unhideWhenUsed/>
    <w:rsid w:val="003A6A23"/>
    <w:pPr>
      <w:spacing w:after="120"/>
      <w:jc w:val="left"/>
    </w:pPr>
    <w:rPr>
      <w:szCs w:val="24"/>
    </w:rPr>
  </w:style>
  <w:style w:type="character" w:customStyle="1" w:styleId="a9">
    <w:name w:val="Основной текст Знак"/>
    <w:basedOn w:val="a0"/>
    <w:link w:val="a8"/>
    <w:rsid w:val="003A6A23"/>
    <w:rPr>
      <w:rFonts w:ascii="Times New Roman" w:eastAsia="Times New Roman" w:hAnsi="Times New Roman" w:cs="Times New Roman"/>
      <w:sz w:val="28"/>
      <w:szCs w:val="24"/>
      <w:lang w:eastAsia="ru-RU"/>
    </w:rPr>
  </w:style>
  <w:style w:type="paragraph" w:customStyle="1" w:styleId="14-1">
    <w:name w:val="Текст 14-1"/>
    <w:aliases w:val="5,Òåêñò 14-1,Ñòèëü12-1,Текст14-1,Стиль12-1"/>
    <w:basedOn w:val="a"/>
    <w:rsid w:val="003A6A23"/>
    <w:pPr>
      <w:spacing w:line="360" w:lineRule="auto"/>
      <w:ind w:firstLine="709"/>
      <w:jc w:val="both"/>
    </w:pPr>
    <w:rPr>
      <w:rFonts w:ascii="Times New Roman CYR" w:hAnsi="Times New Roman CYR"/>
      <w:szCs w:val="20"/>
    </w:rPr>
  </w:style>
  <w:style w:type="paragraph" w:styleId="aa">
    <w:name w:val="header"/>
    <w:basedOn w:val="a"/>
    <w:link w:val="ab"/>
    <w:uiPriority w:val="99"/>
    <w:unhideWhenUsed/>
    <w:rsid w:val="003A6A23"/>
    <w:pPr>
      <w:tabs>
        <w:tab w:val="center" w:pos="4677"/>
        <w:tab w:val="right" w:pos="9355"/>
      </w:tabs>
    </w:pPr>
  </w:style>
  <w:style w:type="character" w:customStyle="1" w:styleId="ab">
    <w:name w:val="Верхний колонтитул Знак"/>
    <w:basedOn w:val="a0"/>
    <w:link w:val="aa"/>
    <w:uiPriority w:val="99"/>
    <w:rsid w:val="003A6A23"/>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3A6A23"/>
    <w:pPr>
      <w:tabs>
        <w:tab w:val="center" w:pos="4677"/>
        <w:tab w:val="right" w:pos="9355"/>
      </w:tabs>
    </w:pPr>
  </w:style>
  <w:style w:type="character" w:customStyle="1" w:styleId="ad">
    <w:name w:val="Нижний колонтитул Знак"/>
    <w:basedOn w:val="a0"/>
    <w:link w:val="ac"/>
    <w:uiPriority w:val="99"/>
    <w:rsid w:val="003A6A23"/>
    <w:rPr>
      <w:rFonts w:ascii="Times New Roman" w:eastAsia="Times New Roman" w:hAnsi="Times New Roman" w:cs="Times New Roman"/>
      <w:sz w:val="28"/>
      <w:szCs w:val="28"/>
      <w:lang w:eastAsia="ru-RU"/>
    </w:rPr>
  </w:style>
  <w:style w:type="table" w:styleId="ae">
    <w:name w:val="Table Grid"/>
    <w:basedOn w:val="a1"/>
    <w:uiPriority w:val="59"/>
    <w:rsid w:val="0061608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rsid w:val="009127D0"/>
    <w:pPr>
      <w:spacing w:after="120"/>
      <w:ind w:left="283"/>
      <w:jc w:val="left"/>
    </w:pPr>
    <w:rPr>
      <w:szCs w:val="24"/>
    </w:rPr>
  </w:style>
  <w:style w:type="character" w:customStyle="1" w:styleId="af0">
    <w:name w:val="Основной текст с отступом Знак"/>
    <w:basedOn w:val="a0"/>
    <w:link w:val="af"/>
    <w:rsid w:val="009127D0"/>
    <w:rPr>
      <w:rFonts w:ascii="Times New Roman" w:eastAsia="Times New Roman" w:hAnsi="Times New Roman" w:cs="Times New Roman"/>
      <w:sz w:val="28"/>
      <w:szCs w:val="24"/>
      <w:lang w:eastAsia="ru-RU"/>
    </w:rPr>
  </w:style>
  <w:style w:type="paragraph" w:styleId="3">
    <w:name w:val="Body Text 3"/>
    <w:basedOn w:val="a"/>
    <w:link w:val="30"/>
    <w:uiPriority w:val="99"/>
    <w:unhideWhenUsed/>
    <w:rsid w:val="009E48C4"/>
    <w:pPr>
      <w:spacing w:after="120"/>
    </w:pPr>
    <w:rPr>
      <w:sz w:val="16"/>
      <w:szCs w:val="16"/>
    </w:rPr>
  </w:style>
  <w:style w:type="character" w:customStyle="1" w:styleId="30">
    <w:name w:val="Основной текст 3 Знак"/>
    <w:basedOn w:val="a0"/>
    <w:link w:val="3"/>
    <w:uiPriority w:val="99"/>
    <w:rsid w:val="009E48C4"/>
    <w:rPr>
      <w:rFonts w:ascii="Times New Roman" w:eastAsia="Times New Roman" w:hAnsi="Times New Roman" w:cs="Times New Roman"/>
      <w:sz w:val="16"/>
      <w:szCs w:val="16"/>
      <w:lang w:eastAsia="ru-RU"/>
    </w:rPr>
  </w:style>
  <w:style w:type="paragraph" w:customStyle="1" w:styleId="af1">
    <w:basedOn w:val="a"/>
    <w:next w:val="af2"/>
    <w:link w:val="af3"/>
    <w:qFormat/>
    <w:rsid w:val="00CD7630"/>
    <w:rPr>
      <w:rFonts w:asciiTheme="minorHAnsi" w:eastAsiaTheme="minorHAnsi" w:hAnsiTheme="minorHAnsi" w:cstheme="minorBidi"/>
      <w:sz w:val="24"/>
      <w:szCs w:val="22"/>
      <w:lang w:eastAsia="en-US"/>
    </w:rPr>
  </w:style>
  <w:style w:type="character" w:customStyle="1" w:styleId="af3">
    <w:name w:val="Название Знак"/>
    <w:link w:val="af1"/>
    <w:rsid w:val="00CD7630"/>
    <w:rPr>
      <w:sz w:val="24"/>
    </w:rPr>
  </w:style>
  <w:style w:type="paragraph" w:styleId="af2">
    <w:name w:val="Title"/>
    <w:basedOn w:val="a"/>
    <w:next w:val="a"/>
    <w:link w:val="af4"/>
    <w:uiPriority w:val="10"/>
    <w:qFormat/>
    <w:rsid w:val="00CD7630"/>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2"/>
    <w:uiPriority w:val="10"/>
    <w:rsid w:val="00CD7630"/>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9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CF645-515E-40E7-944F-77D00CC1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973</Words>
  <Characters>5548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ТИК-1</cp:lastModifiedBy>
  <cp:revision>35</cp:revision>
  <cp:lastPrinted>2026-07-07T21:43:00Z</cp:lastPrinted>
  <dcterms:created xsi:type="dcterms:W3CDTF">2026-05-14T11:30:00Z</dcterms:created>
  <dcterms:modified xsi:type="dcterms:W3CDTF">2026-07-23T09:16:00Z</dcterms:modified>
</cp:coreProperties>
</file>