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065B62" w:rsidP="008C161E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</w:t>
            </w:r>
            <w:r w:rsidR="008C161E">
              <w:rPr>
                <w:rFonts w:eastAsia="PT Astra Serif"/>
                <w:color w:val="000000"/>
              </w:rPr>
              <w:t>6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8C161E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C161E">
              <w:rPr>
                <w:rFonts w:eastAsia="PT Astra Serif"/>
                <w:color w:val="000000"/>
              </w:rPr>
              <w:t>8/168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13722F" w:rsidRDefault="0013722F" w:rsidP="0013722F">
      <w:pPr>
        <w:rPr>
          <w:b/>
          <w:bCs/>
        </w:rPr>
      </w:pPr>
      <w:r>
        <w:rPr>
          <w:b/>
          <w:bCs/>
        </w:rPr>
        <w:t xml:space="preserve">О регистрации </w:t>
      </w:r>
      <w:r w:rsidR="008C161E">
        <w:rPr>
          <w:b/>
          <w:bCs/>
        </w:rPr>
        <w:t>Гончарова Дмитрия Александровича</w:t>
      </w:r>
    </w:p>
    <w:p w:rsidR="0013722F" w:rsidRDefault="0013722F" w:rsidP="0013722F">
      <w:pPr>
        <w:rPr>
          <w:b/>
        </w:rPr>
      </w:pPr>
      <w:r>
        <w:rPr>
          <w:b/>
          <w:bCs/>
        </w:rPr>
        <w:t xml:space="preserve"> кандидатом на должность 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</w:t>
      </w:r>
    </w:p>
    <w:p w:rsidR="0013722F" w:rsidRDefault="0013722F" w:rsidP="0013722F">
      <w:pPr>
        <w:rPr>
          <w:b/>
        </w:rPr>
      </w:pPr>
      <w:r>
        <w:rPr>
          <w:b/>
        </w:rPr>
        <w:t xml:space="preserve">Краснодарского края </w:t>
      </w:r>
    </w:p>
    <w:p w:rsidR="0013722F" w:rsidRPr="0013722F" w:rsidRDefault="0013722F" w:rsidP="0013722F">
      <w:pPr>
        <w:jc w:val="both"/>
      </w:pPr>
    </w:p>
    <w:p w:rsidR="0013722F" w:rsidRDefault="0013722F" w:rsidP="0013722F">
      <w:pPr>
        <w:spacing w:line="360" w:lineRule="auto"/>
        <w:ind w:firstLine="709"/>
        <w:jc w:val="both"/>
      </w:pPr>
      <w:r>
        <w:t xml:space="preserve">Рассмотрев документы </w:t>
      </w:r>
      <w:r w:rsidR="008C161E">
        <w:t>Гончарова Дмитрия Александровича</w:t>
      </w:r>
      <w:r>
        <w:t xml:space="preserve">, представленные в территориальную избирательную комиссию Красноармейская для выдвижения и регистрации 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руководствуясь статьей 38 Федерального закона от 12 июня 2002 года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t xml:space="preserve">от 26 декабря 2005 года № 966-КЗ </w:t>
      </w:r>
      <w:r>
        <w:rPr>
          <w:rFonts w:eastAsia="Calibri"/>
        </w:rPr>
        <w:t>«О муниципальных выборах в Краснодарском крае»</w:t>
      </w:r>
      <w:r>
        <w:t xml:space="preserve"> территориальная избирательная комиссия Красноармейская РЕШИЛА:</w:t>
      </w:r>
    </w:p>
    <w:p w:rsidR="0013722F" w:rsidRDefault="0013722F" w:rsidP="0013722F">
      <w:pPr>
        <w:spacing w:line="360" w:lineRule="auto"/>
        <w:ind w:firstLine="709"/>
        <w:jc w:val="both"/>
      </w:pPr>
      <w:r>
        <w:t xml:space="preserve">1. Зарегистрировать </w:t>
      </w:r>
      <w:r w:rsidR="008C161E">
        <w:t>Гончарова Дмитрия Александровича</w:t>
      </w:r>
      <w:r>
        <w:t xml:space="preserve">, </w:t>
      </w:r>
      <w:r w:rsidR="008C161E">
        <w:t>1998</w:t>
      </w:r>
      <w:r>
        <w:t xml:space="preserve"> года рождения,</w:t>
      </w:r>
      <w:r>
        <w:rPr>
          <w:sz w:val="20"/>
        </w:rPr>
        <w:t xml:space="preserve"> </w:t>
      </w:r>
      <w:r>
        <w:t>работающ</w:t>
      </w:r>
      <w:r w:rsidR="008C161E">
        <w:t>его</w:t>
      </w:r>
      <w:r>
        <w:t xml:space="preserve"> в муниципальном казенном учреждении культуры «</w:t>
      </w:r>
      <w:r w:rsidR="007E39CE">
        <w:t>Полтавский культурный центр</w:t>
      </w:r>
      <w:r>
        <w:t xml:space="preserve">», </w:t>
      </w:r>
      <w:r w:rsidR="007E39CE">
        <w:t xml:space="preserve">артистом-вокалистом, </w:t>
      </w:r>
      <w:proofErr w:type="gramStart"/>
      <w:r w:rsidR="007E39CE">
        <w:t>выдвинутого</w:t>
      </w:r>
      <w:r>
        <w:t xml:space="preserve">  </w:t>
      </w:r>
      <w:r w:rsidR="008A0E34">
        <w:t>Политической</w:t>
      </w:r>
      <w:proofErr w:type="gramEnd"/>
      <w:r w:rsidR="008A0E34">
        <w:t xml:space="preserve"> парти</w:t>
      </w:r>
      <w:r w:rsidR="00A75BFD">
        <w:t>ей</w:t>
      </w:r>
      <w:bookmarkStart w:id="0" w:name="_GoBack"/>
      <w:bookmarkEnd w:id="0"/>
      <w:r w:rsidR="008A0E34">
        <w:t xml:space="preserve"> «НОВЫЕ ЛЮДИ</w:t>
      </w:r>
      <w:r>
        <w:t>»</w:t>
      </w:r>
      <w:r>
        <w:rPr>
          <w:sz w:val="20"/>
        </w:rPr>
        <w:t xml:space="preserve"> </w:t>
      </w:r>
      <w:r>
        <w:t xml:space="preserve">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</w:t>
      </w:r>
      <w:r w:rsidR="008A0E34">
        <w:t>06</w:t>
      </w:r>
      <w:r w:rsidR="009761B6">
        <w:t xml:space="preserve">  </w:t>
      </w:r>
      <w:r w:rsidR="008A0E34">
        <w:t>августа 2026 года в 16</w:t>
      </w:r>
      <w:r>
        <w:t xml:space="preserve"> часов 20 минут.</w:t>
      </w:r>
    </w:p>
    <w:p w:rsidR="0013722F" w:rsidRDefault="008A0E34" w:rsidP="0013722F">
      <w:pPr>
        <w:spacing w:line="360" w:lineRule="auto"/>
        <w:ind w:firstLine="709"/>
        <w:jc w:val="both"/>
      </w:pPr>
      <w:r>
        <w:t xml:space="preserve">2. Вручить </w:t>
      </w:r>
      <w:r>
        <w:tab/>
      </w:r>
      <w:proofErr w:type="gramStart"/>
      <w:r>
        <w:t>Гончарову  Дмитрию</w:t>
      </w:r>
      <w:proofErr w:type="gramEnd"/>
      <w:r>
        <w:t xml:space="preserve"> Александровичу</w:t>
      </w:r>
      <w:r w:rsidR="0013722F">
        <w:t xml:space="preserve"> удостоверение уста</w:t>
      </w:r>
      <w:r>
        <w:t>-</w:t>
      </w:r>
      <w:proofErr w:type="spellStart"/>
      <w:r w:rsidR="0013722F">
        <w:t>новленного</w:t>
      </w:r>
      <w:proofErr w:type="spellEnd"/>
      <w:r w:rsidR="0013722F">
        <w:t xml:space="preserve"> образца.</w:t>
      </w:r>
    </w:p>
    <w:p w:rsidR="0013722F" w:rsidRDefault="0013722F" w:rsidP="0013722F">
      <w:pPr>
        <w:pStyle w:val="af"/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3. </w:t>
      </w:r>
      <w:r>
        <w:rPr>
          <w:bCs/>
          <w:szCs w:val="28"/>
        </w:rPr>
        <w:t>Разместить настоящее решение на</w:t>
      </w:r>
      <w:r>
        <w:rPr>
          <w:szCs w:val="28"/>
        </w:rPr>
        <w:t xml:space="preserve"> </w:t>
      </w:r>
      <w:r w:rsidR="00513D02">
        <w:rPr>
          <w:szCs w:val="28"/>
        </w:rPr>
        <w:t>странице</w:t>
      </w:r>
      <w:r>
        <w:rPr>
          <w:szCs w:val="28"/>
        </w:rPr>
        <w:t xml:space="preserve"> территориальной избирательной комиссии Красноармейская в сети </w:t>
      </w:r>
      <w:r w:rsidR="00513D02">
        <w:rPr>
          <w:szCs w:val="28"/>
        </w:rPr>
        <w:t>Интернет</w:t>
      </w:r>
      <w:r>
        <w:rPr>
          <w:szCs w:val="28"/>
        </w:rPr>
        <w:t>.</w:t>
      </w:r>
    </w:p>
    <w:p w:rsidR="0013722F" w:rsidRDefault="0013722F" w:rsidP="0013722F">
      <w:pPr>
        <w:spacing w:line="360" w:lineRule="auto"/>
        <w:ind w:firstLine="709"/>
        <w:jc w:val="both"/>
      </w:pPr>
      <w:r>
        <w:t>4. Направить в газету «Голос правды», указанную в пункте 1 настоящего решения информацию для публикации в установленном порядке.</w:t>
      </w:r>
    </w:p>
    <w:p w:rsidR="0013722F" w:rsidRDefault="0013722F" w:rsidP="0013722F">
      <w:pPr>
        <w:spacing w:line="360" w:lineRule="auto"/>
        <w:jc w:val="both"/>
      </w:pPr>
      <w:r>
        <w:t xml:space="preserve">         5. Контроль за выполнением пунктов 2, 3 и 4 настоящего решения возложить на секретаря территориальной избирательной комиссии Красноармейская </w:t>
      </w:r>
      <w:r w:rsidR="00513D02">
        <w:t xml:space="preserve">М.В. </w:t>
      </w:r>
      <w:proofErr w:type="spellStart"/>
      <w:r w:rsidR="00513D02">
        <w:t>Лобань</w:t>
      </w:r>
      <w:proofErr w:type="spellEnd"/>
      <w:r>
        <w:t>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1F" w:rsidRDefault="0081581F" w:rsidP="003A6A23">
      <w:r>
        <w:separator/>
      </w:r>
    </w:p>
  </w:endnote>
  <w:endnote w:type="continuationSeparator" w:id="0">
    <w:p w:rsidR="0081581F" w:rsidRDefault="0081581F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1F" w:rsidRDefault="0081581F" w:rsidP="003A6A23">
      <w:r>
        <w:separator/>
      </w:r>
    </w:p>
  </w:footnote>
  <w:footnote w:type="continuationSeparator" w:id="0">
    <w:p w:rsidR="0081581F" w:rsidRDefault="0081581F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BFD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676B6"/>
    <w:rsid w:val="001D64A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4767A6"/>
    <w:rsid w:val="00512CC1"/>
    <w:rsid w:val="00513D02"/>
    <w:rsid w:val="00522B71"/>
    <w:rsid w:val="00536016"/>
    <w:rsid w:val="00565D2F"/>
    <w:rsid w:val="00577E18"/>
    <w:rsid w:val="0061608C"/>
    <w:rsid w:val="0063086E"/>
    <w:rsid w:val="00632B29"/>
    <w:rsid w:val="00663E2A"/>
    <w:rsid w:val="006652D9"/>
    <w:rsid w:val="006F4141"/>
    <w:rsid w:val="00713D4E"/>
    <w:rsid w:val="007301C9"/>
    <w:rsid w:val="007536E1"/>
    <w:rsid w:val="007B1F0C"/>
    <w:rsid w:val="007D142D"/>
    <w:rsid w:val="007E39CE"/>
    <w:rsid w:val="00801171"/>
    <w:rsid w:val="0081581F"/>
    <w:rsid w:val="008175BC"/>
    <w:rsid w:val="00817DCA"/>
    <w:rsid w:val="008A0E34"/>
    <w:rsid w:val="008B26A4"/>
    <w:rsid w:val="008B613F"/>
    <w:rsid w:val="008C161E"/>
    <w:rsid w:val="00902856"/>
    <w:rsid w:val="0091135C"/>
    <w:rsid w:val="0091343A"/>
    <w:rsid w:val="009761B6"/>
    <w:rsid w:val="009A68EF"/>
    <w:rsid w:val="009B05D4"/>
    <w:rsid w:val="009C3495"/>
    <w:rsid w:val="009C4C3B"/>
    <w:rsid w:val="00A75BFD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70770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D7D70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3E68E-45AA-4691-8356-2D9A55F8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40</cp:revision>
  <cp:lastPrinted>2026-07-30T06:40:00Z</cp:lastPrinted>
  <dcterms:created xsi:type="dcterms:W3CDTF">2026-05-14T11:30:00Z</dcterms:created>
  <dcterms:modified xsi:type="dcterms:W3CDTF">2026-08-20T11:48:00Z</dcterms:modified>
</cp:coreProperties>
</file>