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8C5" w:rsidRDefault="005648C5">
      <w:pPr>
        <w:jc w:val="center"/>
        <w:rPr>
          <w:sz w:val="28"/>
          <w:szCs w:val="28"/>
        </w:rPr>
      </w:pPr>
    </w:p>
    <w:p w:rsidR="00D84C32" w:rsidRDefault="00D84C32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Пояснительная записка</w:t>
      </w:r>
    </w:p>
    <w:p w:rsidR="00D84C32" w:rsidRDefault="00D84C3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к проекту решения Совета муниципального образования </w:t>
      </w:r>
    </w:p>
    <w:p w:rsidR="009855EB" w:rsidRDefault="00D84C32" w:rsidP="009855EB">
      <w:pPr>
        <w:pStyle w:val="a3"/>
        <w:rPr>
          <w:sz w:val="28"/>
          <w:szCs w:val="28"/>
        </w:rPr>
      </w:pPr>
      <w:r>
        <w:rPr>
          <w:sz w:val="28"/>
          <w:szCs w:val="28"/>
        </w:rPr>
        <w:t>Красноармейский район «О</w:t>
      </w:r>
      <w:r w:rsidR="009855EB">
        <w:rPr>
          <w:sz w:val="28"/>
          <w:szCs w:val="28"/>
        </w:rPr>
        <w:t xml:space="preserve"> внесении изменений в решение Совета муниципального образования Красноармейский район от                                                22 марта 2017 года № 27/2 «Об утверждении положения</w:t>
      </w:r>
    </w:p>
    <w:p w:rsidR="009855EB" w:rsidRDefault="009855EB" w:rsidP="009855E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«О порядке управления и распоряжения имуществом,</w:t>
      </w:r>
    </w:p>
    <w:p w:rsidR="009855EB" w:rsidRDefault="009855EB" w:rsidP="009855E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находящимся в муниципальной собственности муниципального</w:t>
      </w:r>
    </w:p>
    <w:p w:rsidR="009855EB" w:rsidRDefault="009855EB" w:rsidP="009855EB">
      <w:pPr>
        <w:pStyle w:val="a3"/>
        <w:rPr>
          <w:sz w:val="28"/>
          <w:szCs w:val="28"/>
        </w:rPr>
      </w:pPr>
      <w:r>
        <w:rPr>
          <w:sz w:val="28"/>
          <w:szCs w:val="28"/>
        </w:rPr>
        <w:t>образования Красноармейский район»</w:t>
      </w:r>
    </w:p>
    <w:p w:rsidR="00D84C32" w:rsidRDefault="00D84C32">
      <w:pPr>
        <w:jc w:val="center"/>
        <w:rPr>
          <w:sz w:val="28"/>
          <w:szCs w:val="28"/>
        </w:rPr>
      </w:pPr>
    </w:p>
    <w:p w:rsidR="0092441F" w:rsidRPr="0092441F" w:rsidRDefault="00766AFC" w:rsidP="00C12DC0">
      <w:pPr>
        <w:pStyle w:val="a3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</w:t>
      </w:r>
      <w:r w:rsidR="009855EB">
        <w:rPr>
          <w:sz w:val="28"/>
          <w:szCs w:val="28"/>
        </w:rPr>
        <w:t>связи</w:t>
      </w:r>
      <w:r w:rsidR="0092441F">
        <w:rPr>
          <w:sz w:val="28"/>
          <w:szCs w:val="28"/>
        </w:rPr>
        <w:t xml:space="preserve"> с постановлением П</w:t>
      </w:r>
      <w:r w:rsidR="0092441F" w:rsidRPr="0092441F">
        <w:rPr>
          <w:bCs/>
          <w:sz w:val="28"/>
          <w:szCs w:val="28"/>
        </w:rPr>
        <w:t>равительств</w:t>
      </w:r>
      <w:r w:rsidR="0092441F">
        <w:rPr>
          <w:bCs/>
          <w:sz w:val="28"/>
          <w:szCs w:val="28"/>
        </w:rPr>
        <w:t>а</w:t>
      </w:r>
      <w:r w:rsidR="0092441F" w:rsidRPr="0092441F">
        <w:rPr>
          <w:bCs/>
          <w:sz w:val="28"/>
          <w:szCs w:val="28"/>
        </w:rPr>
        <w:t xml:space="preserve"> </w:t>
      </w:r>
      <w:r w:rsidR="0092441F">
        <w:rPr>
          <w:bCs/>
          <w:sz w:val="28"/>
          <w:szCs w:val="28"/>
        </w:rPr>
        <w:t>Российской Ф</w:t>
      </w:r>
      <w:r w:rsidR="0092441F" w:rsidRPr="0092441F">
        <w:rPr>
          <w:bCs/>
          <w:sz w:val="28"/>
          <w:szCs w:val="28"/>
        </w:rPr>
        <w:t xml:space="preserve">едерации </w:t>
      </w:r>
      <w:r w:rsidR="0092441F">
        <w:rPr>
          <w:bCs/>
          <w:sz w:val="28"/>
          <w:szCs w:val="28"/>
        </w:rPr>
        <w:t xml:space="preserve">                          </w:t>
      </w:r>
      <w:r w:rsidR="0092441F" w:rsidRPr="0092441F">
        <w:rPr>
          <w:bCs/>
          <w:sz w:val="28"/>
          <w:szCs w:val="28"/>
        </w:rPr>
        <w:t xml:space="preserve">от 17 октября 2019 г. </w:t>
      </w:r>
      <w:r w:rsidR="0092441F">
        <w:rPr>
          <w:bCs/>
          <w:sz w:val="28"/>
          <w:szCs w:val="28"/>
        </w:rPr>
        <w:t xml:space="preserve">№ </w:t>
      </w:r>
      <w:r w:rsidR="0092441F" w:rsidRPr="0092441F">
        <w:rPr>
          <w:bCs/>
          <w:sz w:val="28"/>
          <w:szCs w:val="28"/>
        </w:rPr>
        <w:t xml:space="preserve">1341 </w:t>
      </w:r>
      <w:r w:rsidR="0092441F">
        <w:rPr>
          <w:bCs/>
          <w:sz w:val="28"/>
          <w:szCs w:val="28"/>
        </w:rPr>
        <w:t>«О</w:t>
      </w:r>
      <w:r w:rsidR="0092441F" w:rsidRPr="0092441F">
        <w:rPr>
          <w:bCs/>
          <w:sz w:val="28"/>
          <w:szCs w:val="28"/>
        </w:rPr>
        <w:t xml:space="preserve"> внесении изменений в правила реализации древесины, которая получена при использовании лесов, расположенных на землях лесного фонда, в соответствии со статьями 43 - 46 лесного кодекса </w:t>
      </w:r>
      <w:r w:rsidR="0092441F">
        <w:rPr>
          <w:bCs/>
          <w:sz w:val="28"/>
          <w:szCs w:val="28"/>
        </w:rPr>
        <w:t>Р</w:t>
      </w:r>
      <w:r w:rsidR="0092441F" w:rsidRPr="0092441F">
        <w:rPr>
          <w:bCs/>
          <w:sz w:val="28"/>
          <w:szCs w:val="28"/>
        </w:rPr>
        <w:t xml:space="preserve">оссийской </w:t>
      </w:r>
      <w:r w:rsidR="0092441F">
        <w:rPr>
          <w:bCs/>
          <w:sz w:val="28"/>
          <w:szCs w:val="28"/>
        </w:rPr>
        <w:t>Ф</w:t>
      </w:r>
      <w:r w:rsidR="0092441F" w:rsidRPr="0092441F">
        <w:rPr>
          <w:bCs/>
          <w:sz w:val="28"/>
          <w:szCs w:val="28"/>
        </w:rPr>
        <w:t xml:space="preserve">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</w:t>
      </w:r>
      <w:r w:rsidR="0092441F">
        <w:rPr>
          <w:bCs/>
          <w:sz w:val="28"/>
          <w:szCs w:val="28"/>
        </w:rPr>
        <w:t>П</w:t>
      </w:r>
      <w:r w:rsidR="0092441F" w:rsidRPr="0092441F">
        <w:rPr>
          <w:bCs/>
          <w:sz w:val="28"/>
          <w:szCs w:val="28"/>
        </w:rPr>
        <w:t xml:space="preserve">равительства </w:t>
      </w:r>
      <w:r w:rsidR="0092441F">
        <w:rPr>
          <w:bCs/>
          <w:sz w:val="28"/>
          <w:szCs w:val="28"/>
        </w:rPr>
        <w:t>Р</w:t>
      </w:r>
      <w:r w:rsidR="0092441F" w:rsidRPr="0092441F">
        <w:rPr>
          <w:bCs/>
          <w:sz w:val="28"/>
          <w:szCs w:val="28"/>
        </w:rPr>
        <w:t xml:space="preserve">оссийской </w:t>
      </w:r>
      <w:r w:rsidR="0092441F">
        <w:rPr>
          <w:bCs/>
          <w:sz w:val="28"/>
          <w:szCs w:val="28"/>
        </w:rPr>
        <w:t>Ф</w:t>
      </w:r>
      <w:r w:rsidR="0092441F" w:rsidRPr="0092441F">
        <w:rPr>
          <w:bCs/>
          <w:sz w:val="28"/>
          <w:szCs w:val="28"/>
        </w:rPr>
        <w:t>едерации»</w:t>
      </w:r>
      <w:r w:rsidR="0092441F">
        <w:rPr>
          <w:bCs/>
          <w:sz w:val="28"/>
          <w:szCs w:val="28"/>
        </w:rPr>
        <w:t xml:space="preserve">, </w:t>
      </w:r>
      <w:r w:rsidR="00C12DC0">
        <w:rPr>
          <w:bCs/>
          <w:sz w:val="28"/>
          <w:szCs w:val="28"/>
        </w:rPr>
        <w:t>признаны</w:t>
      </w:r>
      <w:r w:rsidR="0092441F">
        <w:rPr>
          <w:bCs/>
          <w:sz w:val="28"/>
          <w:szCs w:val="28"/>
        </w:rPr>
        <w:t xml:space="preserve"> утратившими силу</w:t>
      </w:r>
      <w:r w:rsidR="00C12DC0">
        <w:rPr>
          <w:bCs/>
          <w:sz w:val="28"/>
          <w:szCs w:val="28"/>
        </w:rPr>
        <w:t>:</w:t>
      </w:r>
      <w:r w:rsidR="0092441F">
        <w:rPr>
          <w:bCs/>
          <w:sz w:val="28"/>
          <w:szCs w:val="28"/>
        </w:rPr>
        <w:t xml:space="preserve"> </w:t>
      </w:r>
      <w:r w:rsidR="00C12DC0">
        <w:rPr>
          <w:bCs/>
          <w:sz w:val="28"/>
          <w:szCs w:val="28"/>
        </w:rPr>
        <w:t xml:space="preserve">постановление </w:t>
      </w:r>
      <w:r w:rsidR="00C12DC0" w:rsidRPr="00C12DC0">
        <w:rPr>
          <w:bCs/>
          <w:sz w:val="28"/>
          <w:szCs w:val="28"/>
        </w:rPr>
        <w:t xml:space="preserve">Правительства Российской Федерации от </w:t>
      </w:r>
      <w:r w:rsidR="00C12DC0">
        <w:rPr>
          <w:bCs/>
          <w:sz w:val="28"/>
          <w:szCs w:val="28"/>
        </w:rPr>
        <w:t xml:space="preserve">      </w:t>
      </w:r>
      <w:r w:rsidR="00C12DC0" w:rsidRPr="00C12DC0">
        <w:rPr>
          <w:bCs/>
          <w:sz w:val="28"/>
          <w:szCs w:val="28"/>
        </w:rPr>
        <w:t xml:space="preserve">22 июля 2002 г. </w:t>
      </w:r>
      <w:r w:rsidR="00C12DC0">
        <w:rPr>
          <w:bCs/>
          <w:sz w:val="28"/>
          <w:szCs w:val="28"/>
        </w:rPr>
        <w:t>№</w:t>
      </w:r>
      <w:r w:rsidR="00C12DC0" w:rsidRPr="00C12DC0">
        <w:rPr>
          <w:bCs/>
          <w:sz w:val="28"/>
          <w:szCs w:val="28"/>
        </w:rPr>
        <w:t xml:space="preserve"> 549 </w:t>
      </w:r>
      <w:r w:rsidR="00C12DC0">
        <w:rPr>
          <w:bCs/>
          <w:sz w:val="28"/>
          <w:szCs w:val="28"/>
        </w:rPr>
        <w:t>«</w:t>
      </w:r>
      <w:r w:rsidR="00C12DC0" w:rsidRPr="00C12DC0">
        <w:rPr>
          <w:bCs/>
          <w:sz w:val="28"/>
          <w:szCs w:val="28"/>
        </w:rPr>
        <w:t>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</w:t>
      </w:r>
      <w:r w:rsidR="00C12DC0">
        <w:rPr>
          <w:bCs/>
          <w:sz w:val="28"/>
          <w:szCs w:val="28"/>
        </w:rPr>
        <w:t xml:space="preserve">» и постановление </w:t>
      </w:r>
      <w:r w:rsidR="00C12DC0" w:rsidRPr="00C12DC0">
        <w:rPr>
          <w:bCs/>
          <w:sz w:val="28"/>
          <w:szCs w:val="28"/>
        </w:rPr>
        <w:t>Правительства Российской Федерации о</w:t>
      </w:r>
      <w:r w:rsidR="00C12DC0">
        <w:rPr>
          <w:bCs/>
          <w:sz w:val="28"/>
          <w:szCs w:val="28"/>
        </w:rPr>
        <w:t>т 12 августа 2002 г. №</w:t>
      </w:r>
      <w:r w:rsidR="00C12DC0" w:rsidRPr="00C12DC0">
        <w:rPr>
          <w:bCs/>
          <w:sz w:val="28"/>
          <w:szCs w:val="28"/>
        </w:rPr>
        <w:t xml:space="preserve"> 585 </w:t>
      </w:r>
      <w:r w:rsidR="00C12DC0">
        <w:rPr>
          <w:bCs/>
          <w:sz w:val="28"/>
          <w:szCs w:val="28"/>
        </w:rPr>
        <w:t>«</w:t>
      </w:r>
      <w:r w:rsidR="00C12DC0" w:rsidRPr="00C12DC0">
        <w:rPr>
          <w:bCs/>
          <w:sz w:val="28"/>
          <w:szCs w:val="28"/>
        </w:rPr>
        <w:t>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акционерных обществ на специализированном аукционе</w:t>
      </w:r>
      <w:r w:rsidR="00C12DC0">
        <w:rPr>
          <w:bCs/>
          <w:sz w:val="28"/>
          <w:szCs w:val="28"/>
        </w:rPr>
        <w:t>».</w:t>
      </w:r>
    </w:p>
    <w:p w:rsidR="00B9213B" w:rsidRDefault="00C12DC0" w:rsidP="00B9213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855EB">
        <w:rPr>
          <w:sz w:val="28"/>
          <w:szCs w:val="28"/>
        </w:rPr>
        <w:t>о вступление</w:t>
      </w:r>
      <w:r w:rsidR="00DE23CF">
        <w:rPr>
          <w:sz w:val="28"/>
          <w:szCs w:val="28"/>
        </w:rPr>
        <w:t>м</w:t>
      </w:r>
      <w:r w:rsidR="009855EB">
        <w:rPr>
          <w:sz w:val="28"/>
          <w:szCs w:val="28"/>
        </w:rPr>
        <w:t xml:space="preserve"> в силу с </w:t>
      </w:r>
      <w:r w:rsidR="00B9213B">
        <w:rPr>
          <w:sz w:val="28"/>
          <w:szCs w:val="28"/>
        </w:rPr>
        <w:t>1 июля 2024</w:t>
      </w:r>
      <w:r w:rsidR="009855EB">
        <w:rPr>
          <w:sz w:val="28"/>
          <w:szCs w:val="28"/>
        </w:rPr>
        <w:t xml:space="preserve"> года Федерального закона от </w:t>
      </w:r>
      <w:r>
        <w:rPr>
          <w:sz w:val="28"/>
          <w:szCs w:val="28"/>
        </w:rPr>
        <w:t xml:space="preserve">                  </w:t>
      </w:r>
      <w:r w:rsidR="00B9213B">
        <w:rPr>
          <w:sz w:val="28"/>
          <w:szCs w:val="28"/>
        </w:rPr>
        <w:t>6 апреля 2024</w:t>
      </w:r>
      <w:r w:rsidR="009855EB">
        <w:rPr>
          <w:sz w:val="28"/>
          <w:szCs w:val="28"/>
        </w:rPr>
        <w:t xml:space="preserve"> года № </w:t>
      </w:r>
      <w:r w:rsidR="00B9213B">
        <w:rPr>
          <w:sz w:val="28"/>
          <w:szCs w:val="28"/>
        </w:rPr>
        <w:t>76</w:t>
      </w:r>
      <w:r w:rsidR="009855EB">
        <w:rPr>
          <w:sz w:val="28"/>
          <w:szCs w:val="28"/>
        </w:rPr>
        <w:t>-ФЗ «</w:t>
      </w:r>
      <w:r w:rsidR="00B9213B">
        <w:rPr>
          <w:sz w:val="28"/>
          <w:szCs w:val="28"/>
        </w:rPr>
        <w:t xml:space="preserve">О внесении изменений </w:t>
      </w:r>
      <w:r w:rsidR="00B9213B" w:rsidRPr="00B9213B">
        <w:rPr>
          <w:sz w:val="28"/>
          <w:szCs w:val="28"/>
        </w:rPr>
        <w:t>в федеральный закон</w:t>
      </w:r>
      <w:r w:rsidR="00B921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B9213B">
        <w:rPr>
          <w:sz w:val="28"/>
          <w:szCs w:val="28"/>
        </w:rPr>
        <w:t>«О</w:t>
      </w:r>
      <w:r w:rsidR="00B9213B" w:rsidRPr="00B9213B">
        <w:rPr>
          <w:sz w:val="28"/>
          <w:szCs w:val="28"/>
        </w:rPr>
        <w:t xml:space="preserve"> приватизации государственного</w:t>
      </w:r>
      <w:r w:rsidR="00B9213B">
        <w:rPr>
          <w:sz w:val="28"/>
          <w:szCs w:val="28"/>
        </w:rPr>
        <w:t xml:space="preserve"> </w:t>
      </w:r>
      <w:r w:rsidR="00B9213B" w:rsidRPr="00B9213B">
        <w:rPr>
          <w:sz w:val="28"/>
          <w:szCs w:val="28"/>
        </w:rPr>
        <w:t>и муниципального имущества</w:t>
      </w:r>
      <w:r w:rsidR="00B9213B">
        <w:rPr>
          <w:sz w:val="28"/>
          <w:szCs w:val="28"/>
        </w:rPr>
        <w:t>»</w:t>
      </w:r>
      <w:r w:rsidR="00B9213B" w:rsidRPr="00B9213B">
        <w:rPr>
          <w:sz w:val="28"/>
          <w:szCs w:val="28"/>
        </w:rPr>
        <w:t xml:space="preserve"> и отдельные законодательные акты</w:t>
      </w:r>
      <w:r w:rsidR="00B9213B">
        <w:rPr>
          <w:sz w:val="28"/>
          <w:szCs w:val="28"/>
        </w:rPr>
        <w:t xml:space="preserve"> </w:t>
      </w:r>
      <w:r w:rsidR="00B9213B" w:rsidRPr="00B9213B">
        <w:rPr>
          <w:sz w:val="28"/>
          <w:szCs w:val="28"/>
        </w:rPr>
        <w:t>российской федерации</w:t>
      </w:r>
      <w:r w:rsidR="009855EB">
        <w:rPr>
          <w:sz w:val="28"/>
          <w:szCs w:val="28"/>
        </w:rPr>
        <w:t>»,</w:t>
      </w:r>
      <w:r w:rsidR="00B9213B">
        <w:rPr>
          <w:sz w:val="28"/>
          <w:szCs w:val="28"/>
        </w:rPr>
        <w:t xml:space="preserve"> и изменением наименования в </w:t>
      </w:r>
      <w:r w:rsidR="00B9213B" w:rsidRPr="00B9213B">
        <w:rPr>
          <w:sz w:val="28"/>
          <w:szCs w:val="28"/>
        </w:rPr>
        <w:t>Федеральн</w:t>
      </w:r>
      <w:r w:rsidR="00B9213B">
        <w:rPr>
          <w:sz w:val="28"/>
          <w:szCs w:val="28"/>
        </w:rPr>
        <w:t xml:space="preserve">ом законе </w:t>
      </w:r>
      <w:r w:rsidR="00B9213B" w:rsidRPr="00B9213B">
        <w:rPr>
          <w:sz w:val="28"/>
          <w:szCs w:val="28"/>
        </w:rPr>
        <w:t>от 21 декабря 2001 года № 178-ФЗ «О приватизации государственного и муниципального имущества»</w:t>
      </w:r>
      <w:r w:rsidR="00B9213B">
        <w:rPr>
          <w:sz w:val="28"/>
          <w:szCs w:val="28"/>
        </w:rPr>
        <w:t xml:space="preserve"> </w:t>
      </w:r>
      <w:r w:rsidR="00B9213B" w:rsidRPr="00B9213B">
        <w:rPr>
          <w:sz w:val="28"/>
          <w:szCs w:val="28"/>
        </w:rPr>
        <w:t>статьи 24</w:t>
      </w:r>
      <w:r w:rsidR="00B9213B">
        <w:rPr>
          <w:sz w:val="28"/>
          <w:szCs w:val="28"/>
        </w:rPr>
        <w:t xml:space="preserve"> «</w:t>
      </w:r>
      <w:r w:rsidR="00B9213B" w:rsidRPr="00B9213B">
        <w:rPr>
          <w:sz w:val="28"/>
          <w:szCs w:val="28"/>
        </w:rPr>
        <w:t>Продажа государственного или муниципального имущества по минимально допустимой цене</w:t>
      </w:r>
      <w:r w:rsidR="00B9213B">
        <w:rPr>
          <w:sz w:val="28"/>
          <w:szCs w:val="28"/>
        </w:rPr>
        <w:t xml:space="preserve">», которая </w:t>
      </w:r>
      <w:r w:rsidR="00B9213B" w:rsidRPr="00A2766D">
        <w:rPr>
          <w:sz w:val="28"/>
          <w:szCs w:val="28"/>
        </w:rPr>
        <w:t xml:space="preserve">определяет порядок организации продажи находящегося в собственности </w:t>
      </w:r>
      <w:r w:rsidR="00B9213B">
        <w:rPr>
          <w:sz w:val="28"/>
          <w:szCs w:val="28"/>
        </w:rPr>
        <w:t xml:space="preserve">муниципального </w:t>
      </w:r>
      <w:r w:rsidR="00B9213B" w:rsidRPr="00A2766D">
        <w:rPr>
          <w:sz w:val="28"/>
          <w:szCs w:val="28"/>
        </w:rPr>
        <w:t>имущества по минимально допустимой цене в случае, если продажа муниципального имущества посредством публичного предложения не состоялась, подведения итогов продажи имущества по минимально допустимой цене и заключения до</w:t>
      </w:r>
      <w:r w:rsidR="00B9213B">
        <w:rPr>
          <w:sz w:val="28"/>
          <w:szCs w:val="28"/>
        </w:rPr>
        <w:t>говора купли-продажи имущества.</w:t>
      </w:r>
    </w:p>
    <w:p w:rsidR="00740C45" w:rsidRPr="00B9213B" w:rsidRDefault="00740C45" w:rsidP="00B9213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учетом вышеизложенного вносятся изменения в положение «О порядке управления и распоряжения имуществом, находящимся в муниципальной собственности муниципального образования Красноармейский район», утвержденное решением Совета муниципального образования Красноармейский район от 22 марта 2017 года № 27/2.</w:t>
      </w:r>
    </w:p>
    <w:p w:rsidR="00DA2653" w:rsidRDefault="00DA2653">
      <w:pPr>
        <w:rPr>
          <w:sz w:val="28"/>
          <w:szCs w:val="28"/>
        </w:rPr>
      </w:pPr>
    </w:p>
    <w:p w:rsidR="00D84C32" w:rsidRDefault="009258BE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D84C32">
        <w:rPr>
          <w:sz w:val="28"/>
          <w:szCs w:val="28"/>
        </w:rPr>
        <w:t>ачальник управления</w:t>
      </w:r>
    </w:p>
    <w:p w:rsidR="00D84C32" w:rsidRDefault="00D84C32">
      <w:pPr>
        <w:rPr>
          <w:sz w:val="28"/>
          <w:szCs w:val="28"/>
        </w:rPr>
      </w:pPr>
      <w:r>
        <w:rPr>
          <w:sz w:val="28"/>
          <w:szCs w:val="28"/>
        </w:rPr>
        <w:t>муниципальной собственностью</w:t>
      </w:r>
    </w:p>
    <w:p w:rsidR="00D84C32" w:rsidRDefault="00D84C32">
      <w:pPr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D84C32" w:rsidRDefault="00D84C32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Красноармейский район                    </w:t>
      </w:r>
      <w:r w:rsidR="0091268A">
        <w:rPr>
          <w:sz w:val="28"/>
          <w:szCs w:val="28"/>
        </w:rPr>
        <w:t xml:space="preserve">          </w:t>
      </w:r>
      <w:r w:rsidR="00827FAD">
        <w:rPr>
          <w:sz w:val="28"/>
          <w:szCs w:val="28"/>
        </w:rPr>
        <w:t xml:space="preserve">                   </w:t>
      </w:r>
      <w:r w:rsidR="0091268A">
        <w:rPr>
          <w:sz w:val="28"/>
          <w:szCs w:val="28"/>
        </w:rPr>
        <w:t xml:space="preserve"> </w:t>
      </w:r>
      <w:r w:rsidR="00ED2F1B">
        <w:rPr>
          <w:sz w:val="28"/>
          <w:szCs w:val="28"/>
        </w:rPr>
        <w:t>А.П. Зыков</w:t>
      </w:r>
    </w:p>
    <w:sectPr w:rsidR="00D84C32" w:rsidSect="005648C5">
      <w:pgSz w:w="11906" w:h="16838"/>
      <w:pgMar w:top="340" w:right="567" w:bottom="340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E85"/>
    <w:rsid w:val="0001196C"/>
    <w:rsid w:val="00021B4F"/>
    <w:rsid w:val="000267D4"/>
    <w:rsid w:val="000A54F8"/>
    <w:rsid w:val="000B4E85"/>
    <w:rsid w:val="00107EFF"/>
    <w:rsid w:val="00137224"/>
    <w:rsid w:val="001604A5"/>
    <w:rsid w:val="00242542"/>
    <w:rsid w:val="00255165"/>
    <w:rsid w:val="002B5309"/>
    <w:rsid w:val="002C020F"/>
    <w:rsid w:val="002F76FF"/>
    <w:rsid w:val="0032269C"/>
    <w:rsid w:val="00352AAF"/>
    <w:rsid w:val="003639BE"/>
    <w:rsid w:val="003812AC"/>
    <w:rsid w:val="00387626"/>
    <w:rsid w:val="003C2A36"/>
    <w:rsid w:val="003C6E73"/>
    <w:rsid w:val="003F5F45"/>
    <w:rsid w:val="0043689F"/>
    <w:rsid w:val="00445F8B"/>
    <w:rsid w:val="00476B0D"/>
    <w:rsid w:val="004B3AD6"/>
    <w:rsid w:val="004C7303"/>
    <w:rsid w:val="0051566C"/>
    <w:rsid w:val="005648C5"/>
    <w:rsid w:val="005865D8"/>
    <w:rsid w:val="005B2B48"/>
    <w:rsid w:val="00603BC8"/>
    <w:rsid w:val="006058D6"/>
    <w:rsid w:val="00664A11"/>
    <w:rsid w:val="00681E0C"/>
    <w:rsid w:val="006A253B"/>
    <w:rsid w:val="006B26AB"/>
    <w:rsid w:val="006D48A0"/>
    <w:rsid w:val="00722305"/>
    <w:rsid w:val="00740C45"/>
    <w:rsid w:val="00766AFC"/>
    <w:rsid w:val="0079284B"/>
    <w:rsid w:val="0079751A"/>
    <w:rsid w:val="007B536F"/>
    <w:rsid w:val="007D463D"/>
    <w:rsid w:val="007E4DE9"/>
    <w:rsid w:val="008162F6"/>
    <w:rsid w:val="00822525"/>
    <w:rsid w:val="00827FAD"/>
    <w:rsid w:val="00834E84"/>
    <w:rsid w:val="00840821"/>
    <w:rsid w:val="00846C72"/>
    <w:rsid w:val="00877A08"/>
    <w:rsid w:val="00880795"/>
    <w:rsid w:val="00886B15"/>
    <w:rsid w:val="008D3AAC"/>
    <w:rsid w:val="008F00AF"/>
    <w:rsid w:val="0091268A"/>
    <w:rsid w:val="0092441F"/>
    <w:rsid w:val="009258BE"/>
    <w:rsid w:val="0096241A"/>
    <w:rsid w:val="009855EB"/>
    <w:rsid w:val="009931DA"/>
    <w:rsid w:val="009A2405"/>
    <w:rsid w:val="009A2463"/>
    <w:rsid w:val="00A229A5"/>
    <w:rsid w:val="00A31B7F"/>
    <w:rsid w:val="00A4022B"/>
    <w:rsid w:val="00A41F95"/>
    <w:rsid w:val="00A47AA6"/>
    <w:rsid w:val="00A902BF"/>
    <w:rsid w:val="00A92882"/>
    <w:rsid w:val="00AA4569"/>
    <w:rsid w:val="00B54E25"/>
    <w:rsid w:val="00B5576E"/>
    <w:rsid w:val="00B71225"/>
    <w:rsid w:val="00B9213B"/>
    <w:rsid w:val="00BD6A6B"/>
    <w:rsid w:val="00BD72BD"/>
    <w:rsid w:val="00C12DC0"/>
    <w:rsid w:val="00C34D51"/>
    <w:rsid w:val="00C7219C"/>
    <w:rsid w:val="00C83CA0"/>
    <w:rsid w:val="00C94A8F"/>
    <w:rsid w:val="00CA4201"/>
    <w:rsid w:val="00CC04B5"/>
    <w:rsid w:val="00D37519"/>
    <w:rsid w:val="00D73961"/>
    <w:rsid w:val="00D84C32"/>
    <w:rsid w:val="00DA2653"/>
    <w:rsid w:val="00DB663A"/>
    <w:rsid w:val="00DD0054"/>
    <w:rsid w:val="00DE23CF"/>
    <w:rsid w:val="00DF5CE1"/>
    <w:rsid w:val="00E11599"/>
    <w:rsid w:val="00E16F84"/>
    <w:rsid w:val="00E45F7E"/>
    <w:rsid w:val="00E97440"/>
    <w:rsid w:val="00EA64E3"/>
    <w:rsid w:val="00ED2F1B"/>
    <w:rsid w:val="00ED3147"/>
    <w:rsid w:val="00ED3A1F"/>
    <w:rsid w:val="00EF5037"/>
    <w:rsid w:val="00EF7F56"/>
    <w:rsid w:val="00F339E5"/>
    <w:rsid w:val="00F91EE8"/>
    <w:rsid w:val="00F9248B"/>
    <w:rsid w:val="00FA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BDAB2B"/>
  <w15:docId w15:val="{F920874E-CDA6-4131-84E6-5ADD12629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6FF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EF7F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F76FF"/>
    <w:pPr>
      <w:keepNext/>
      <w:ind w:left="567" w:firstLine="567"/>
      <w:jc w:val="righ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456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"/>
    <w:basedOn w:val="a"/>
    <w:link w:val="11"/>
    <w:uiPriority w:val="99"/>
    <w:semiHidden/>
    <w:rsid w:val="002F76FF"/>
    <w:pPr>
      <w:jc w:val="center"/>
    </w:pPr>
    <w:rPr>
      <w:sz w:val="22"/>
      <w:szCs w:val="22"/>
    </w:rPr>
  </w:style>
  <w:style w:type="character" w:customStyle="1" w:styleId="11">
    <w:name w:val="Основной текст Знак1"/>
    <w:basedOn w:val="a0"/>
    <w:link w:val="a3"/>
    <w:uiPriority w:val="99"/>
    <w:semiHidden/>
    <w:locked/>
    <w:rsid w:val="00AA4569"/>
    <w:rPr>
      <w:sz w:val="24"/>
      <w:szCs w:val="24"/>
    </w:rPr>
  </w:style>
  <w:style w:type="character" w:customStyle="1" w:styleId="a4">
    <w:name w:val="Основной текст Знак"/>
    <w:basedOn w:val="a0"/>
    <w:uiPriority w:val="99"/>
    <w:rsid w:val="002F76FF"/>
    <w:rPr>
      <w:sz w:val="22"/>
      <w:szCs w:val="22"/>
    </w:rPr>
  </w:style>
  <w:style w:type="character" w:styleId="a5">
    <w:name w:val="page number"/>
    <w:basedOn w:val="a0"/>
    <w:rsid w:val="006058D6"/>
  </w:style>
  <w:style w:type="character" w:customStyle="1" w:styleId="blk">
    <w:name w:val="blk"/>
    <w:basedOn w:val="a0"/>
    <w:rsid w:val="00EF7F56"/>
  </w:style>
  <w:style w:type="character" w:customStyle="1" w:styleId="10">
    <w:name w:val="Заголовок 1 Знак"/>
    <w:basedOn w:val="a0"/>
    <w:link w:val="1"/>
    <w:rsid w:val="00EF7F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br">
    <w:name w:val="nobr"/>
    <w:basedOn w:val="a0"/>
    <w:rsid w:val="00EF7F56"/>
  </w:style>
  <w:style w:type="paragraph" w:styleId="a6">
    <w:name w:val="Balloon Text"/>
    <w:basedOn w:val="a"/>
    <w:link w:val="a7"/>
    <w:uiPriority w:val="99"/>
    <w:semiHidden/>
    <w:unhideWhenUsed/>
    <w:rsid w:val="009931D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1DA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740C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1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4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5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Tycoon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KUMI</dc:creator>
  <cp:keywords/>
  <dc:description/>
  <cp:lastModifiedBy>Рыжова Лариса Николаевна</cp:lastModifiedBy>
  <cp:revision>3</cp:revision>
  <cp:lastPrinted>2026-03-06T05:29:00Z</cp:lastPrinted>
  <dcterms:created xsi:type="dcterms:W3CDTF">2026-03-12T12:30:00Z</dcterms:created>
  <dcterms:modified xsi:type="dcterms:W3CDTF">2026-03-12T14:29:00Z</dcterms:modified>
</cp:coreProperties>
</file>