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06" w:rsidRDefault="0088758E" w:rsidP="00D24B2A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5086C">
        <w:rPr>
          <w:rFonts w:ascii="Times New Roman" w:hAnsi="Times New Roman"/>
          <w:b/>
          <w:sz w:val="28"/>
          <w:szCs w:val="28"/>
        </w:rPr>
        <w:t>роверк</w:t>
      </w:r>
      <w:r>
        <w:rPr>
          <w:rFonts w:ascii="Times New Roman" w:hAnsi="Times New Roman"/>
          <w:b/>
          <w:sz w:val="28"/>
          <w:szCs w:val="28"/>
        </w:rPr>
        <w:t>а</w:t>
      </w:r>
      <w:r w:rsidRPr="0065086C">
        <w:rPr>
          <w:rFonts w:ascii="Times New Roman" w:hAnsi="Times New Roman"/>
          <w:b/>
          <w:sz w:val="28"/>
          <w:szCs w:val="28"/>
        </w:rPr>
        <w:t xml:space="preserve">  отдельных вопросов финансово-хозяйственной деятельности </w:t>
      </w:r>
      <w:r>
        <w:rPr>
          <w:rFonts w:ascii="Times New Roman" w:hAnsi="Times New Roman"/>
          <w:b/>
          <w:sz w:val="28"/>
          <w:szCs w:val="28"/>
        </w:rPr>
        <w:t>м</w:t>
      </w:r>
      <w:r w:rsidRPr="0065086C">
        <w:rPr>
          <w:rFonts w:ascii="Times New Roman" w:hAnsi="Times New Roman"/>
          <w:b/>
          <w:sz w:val="28"/>
          <w:szCs w:val="28"/>
        </w:rPr>
        <w:t xml:space="preserve">униципального бюджетного общеобразовательного учреждения средняя </w:t>
      </w:r>
      <w:proofErr w:type="gramStart"/>
      <w:r w:rsidRPr="0065086C">
        <w:rPr>
          <w:rFonts w:ascii="Times New Roman" w:hAnsi="Times New Roman"/>
          <w:b/>
          <w:sz w:val="28"/>
          <w:szCs w:val="28"/>
        </w:rPr>
        <w:t>общеобразовательное</w:t>
      </w:r>
      <w:proofErr w:type="gramEnd"/>
      <w:r w:rsidRPr="0065086C">
        <w:rPr>
          <w:rFonts w:ascii="Times New Roman" w:hAnsi="Times New Roman"/>
          <w:b/>
          <w:sz w:val="28"/>
          <w:szCs w:val="28"/>
        </w:rPr>
        <w:t xml:space="preserve"> школа №12 </w:t>
      </w:r>
      <w:r w:rsidRPr="00620B79">
        <w:rPr>
          <w:rFonts w:ascii="Times New Roman" w:hAnsi="Times New Roman"/>
          <w:b/>
          <w:sz w:val="28"/>
          <w:szCs w:val="28"/>
        </w:rPr>
        <w:t xml:space="preserve">имени </w:t>
      </w:r>
      <w:proofErr w:type="spellStart"/>
      <w:r w:rsidRPr="00620B79">
        <w:rPr>
          <w:rFonts w:ascii="Times New Roman" w:hAnsi="Times New Roman"/>
          <w:b/>
          <w:sz w:val="28"/>
          <w:szCs w:val="28"/>
        </w:rPr>
        <w:t>Лойко</w:t>
      </w:r>
      <w:proofErr w:type="spellEnd"/>
      <w:r w:rsidRPr="00620B79">
        <w:rPr>
          <w:rFonts w:ascii="Times New Roman" w:hAnsi="Times New Roman"/>
          <w:b/>
          <w:sz w:val="28"/>
          <w:szCs w:val="28"/>
        </w:rPr>
        <w:t xml:space="preserve"> Григория Антоновича, героя Советского Союза</w:t>
      </w:r>
      <w:r w:rsidRPr="0065086C">
        <w:rPr>
          <w:rFonts w:ascii="Times New Roman" w:hAnsi="Times New Roman"/>
          <w:b/>
          <w:color w:val="000000"/>
          <w:sz w:val="28"/>
          <w:szCs w:val="28"/>
        </w:rPr>
        <w:t xml:space="preserve"> за 2024 год и истекший период 2025 года</w:t>
      </w:r>
    </w:p>
    <w:p w:rsidR="0088758E" w:rsidRPr="0065086C" w:rsidRDefault="0088758E" w:rsidP="00D24B2A">
      <w:pPr>
        <w:widowControl w:val="0"/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549">
        <w:rPr>
          <w:rFonts w:ascii="Times New Roman" w:hAnsi="Times New Roman" w:cs="Times New Roman"/>
          <w:sz w:val="28"/>
          <w:szCs w:val="28"/>
        </w:rPr>
        <w:t>В соответствии с планом работы Контрольно-счетной палаты муниц</w:t>
      </w:r>
      <w:r w:rsidRPr="00507549">
        <w:rPr>
          <w:rFonts w:ascii="Times New Roman" w:hAnsi="Times New Roman" w:cs="Times New Roman"/>
          <w:sz w:val="28"/>
          <w:szCs w:val="28"/>
        </w:rPr>
        <w:t>и</w:t>
      </w:r>
      <w:r w:rsidRPr="00507549">
        <w:rPr>
          <w:rFonts w:ascii="Times New Roman" w:hAnsi="Times New Roman" w:cs="Times New Roman"/>
          <w:sz w:val="28"/>
          <w:szCs w:val="28"/>
        </w:rPr>
        <w:t>пального образования Красноармейский район на 2025 год</w:t>
      </w:r>
      <w:r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Pr="0065086C">
        <w:rPr>
          <w:rFonts w:ascii="Times New Roman" w:hAnsi="Times New Roman"/>
          <w:bCs/>
          <w:color w:val="000000"/>
          <w:sz w:val="28"/>
          <w:szCs w:val="28"/>
        </w:rPr>
        <w:t xml:space="preserve">проверка отдельных вопросов </w:t>
      </w:r>
      <w:r w:rsidRPr="0065086C">
        <w:rPr>
          <w:rFonts w:ascii="Times New Roman" w:hAnsi="Times New Roman"/>
          <w:color w:val="000000"/>
          <w:sz w:val="28"/>
          <w:szCs w:val="28"/>
        </w:rPr>
        <w:t xml:space="preserve">финансово-хозяйственной деятельности </w:t>
      </w:r>
      <w:r w:rsidRPr="0065086C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средняя общеобразовательная школа №12</w:t>
      </w:r>
      <w:r w:rsidRPr="00620B79">
        <w:rPr>
          <w:rFonts w:ascii="Times New Roman" w:hAnsi="Times New Roman"/>
          <w:sz w:val="28"/>
          <w:szCs w:val="28"/>
        </w:rPr>
        <w:t xml:space="preserve"> </w:t>
      </w:r>
      <w:r w:rsidRPr="0065086C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Pr="0065086C">
        <w:rPr>
          <w:rFonts w:ascii="Times New Roman" w:hAnsi="Times New Roman"/>
          <w:sz w:val="28"/>
          <w:szCs w:val="28"/>
        </w:rPr>
        <w:t>Лойко</w:t>
      </w:r>
      <w:proofErr w:type="spellEnd"/>
      <w:r w:rsidRPr="0065086C">
        <w:rPr>
          <w:rFonts w:ascii="Times New Roman" w:hAnsi="Times New Roman"/>
          <w:sz w:val="28"/>
          <w:szCs w:val="28"/>
        </w:rPr>
        <w:t xml:space="preserve"> Григория Антоновича, героя Советского Союза</w:t>
      </w:r>
      <w:r w:rsidRPr="0065086C">
        <w:rPr>
          <w:rFonts w:ascii="Times New Roman" w:hAnsi="Times New Roman"/>
          <w:color w:val="000000"/>
          <w:sz w:val="28"/>
          <w:szCs w:val="28"/>
        </w:rPr>
        <w:t>.</w:t>
      </w:r>
    </w:p>
    <w:p w:rsidR="00F07A63" w:rsidRPr="0065086C" w:rsidRDefault="00F07A63" w:rsidP="00D24B2A">
      <w:pPr>
        <w:widowControl w:val="0"/>
        <w:autoSpaceDE w:val="0"/>
        <w:autoSpaceDN w:val="0"/>
        <w:adjustRightInd w:val="0"/>
        <w:spacing w:line="36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F07A63">
        <w:rPr>
          <w:rFonts w:ascii="Times New Roman" w:hAnsi="Times New Roman" w:cs="Times New Roman"/>
          <w:sz w:val="28"/>
          <w:szCs w:val="28"/>
        </w:rPr>
        <w:t>В результате контрольно-ревизионного мероприятия в проверяемом периоде в деятельности</w:t>
      </w:r>
      <w:r w:rsidRPr="00F07A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086C">
        <w:rPr>
          <w:rFonts w:ascii="Times New Roman" w:hAnsi="Times New Roman"/>
          <w:color w:val="000000"/>
          <w:sz w:val="28"/>
          <w:szCs w:val="28"/>
        </w:rPr>
        <w:t>МБОУ СОШ №12</w:t>
      </w:r>
      <w:r w:rsidRPr="00F07A63">
        <w:rPr>
          <w:rFonts w:ascii="Times New Roman" w:hAnsi="Times New Roman"/>
          <w:sz w:val="28"/>
          <w:szCs w:val="28"/>
        </w:rPr>
        <w:t xml:space="preserve"> </w:t>
      </w:r>
      <w:r w:rsidRPr="0065086C">
        <w:rPr>
          <w:rFonts w:ascii="Times New Roman" w:hAnsi="Times New Roman"/>
          <w:sz w:val="28"/>
          <w:szCs w:val="28"/>
        </w:rPr>
        <w:t xml:space="preserve">выявлены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65086C">
        <w:rPr>
          <w:rFonts w:ascii="Times New Roman" w:hAnsi="Times New Roman"/>
          <w:sz w:val="28"/>
          <w:szCs w:val="28"/>
        </w:rPr>
        <w:t>нарушения</w:t>
      </w:r>
      <w:r>
        <w:rPr>
          <w:rFonts w:ascii="Times New Roman" w:hAnsi="Times New Roman"/>
          <w:sz w:val="28"/>
          <w:szCs w:val="28"/>
        </w:rPr>
        <w:t>:</w:t>
      </w:r>
    </w:p>
    <w:p w:rsidR="00F07A63" w:rsidRDefault="00F07A63" w:rsidP="00D24B2A">
      <w:pPr>
        <w:spacing w:after="0" w:line="360" w:lineRule="auto"/>
        <w:ind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</w:t>
      </w:r>
      <w:r w:rsidRPr="00555ACF">
        <w:rPr>
          <w:rFonts w:ascii="Times New Roman" w:hAnsi="Times New Roman"/>
          <w:sz w:val="28"/>
          <w:szCs w:val="28"/>
        </w:rPr>
        <w:t xml:space="preserve">иректором </w:t>
      </w:r>
      <w:r w:rsidRPr="00A807D0">
        <w:rPr>
          <w:rFonts w:ascii="Times New Roman" w:hAnsi="Times New Roman"/>
          <w:sz w:val="28"/>
          <w:szCs w:val="28"/>
        </w:rPr>
        <w:t xml:space="preserve">МБОУ СОШ №12 имени </w:t>
      </w:r>
      <w:proofErr w:type="spellStart"/>
      <w:r w:rsidRPr="00A807D0">
        <w:rPr>
          <w:rFonts w:ascii="Times New Roman" w:hAnsi="Times New Roman"/>
          <w:sz w:val="28"/>
          <w:szCs w:val="28"/>
        </w:rPr>
        <w:t>Лойко</w:t>
      </w:r>
      <w:proofErr w:type="spellEnd"/>
      <w:r w:rsidRPr="00A807D0">
        <w:rPr>
          <w:rFonts w:ascii="Times New Roman" w:hAnsi="Times New Roman"/>
          <w:sz w:val="28"/>
          <w:szCs w:val="28"/>
        </w:rPr>
        <w:t xml:space="preserve"> Григория Анто</w:t>
      </w:r>
      <w:r>
        <w:rPr>
          <w:rFonts w:ascii="Times New Roman" w:hAnsi="Times New Roman"/>
          <w:sz w:val="28"/>
          <w:szCs w:val="28"/>
        </w:rPr>
        <w:t>н</w:t>
      </w:r>
      <w:r w:rsidRPr="00A807D0">
        <w:rPr>
          <w:rFonts w:ascii="Times New Roman" w:hAnsi="Times New Roman"/>
          <w:sz w:val="28"/>
          <w:szCs w:val="28"/>
        </w:rPr>
        <w:t>овича, героя Советского Союза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55ACF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возложен на иное должностное лицо и не </w:t>
      </w:r>
      <w:r w:rsidRPr="00555ACF">
        <w:rPr>
          <w:rFonts w:ascii="Times New Roman" w:hAnsi="Times New Roman"/>
          <w:sz w:val="28"/>
          <w:szCs w:val="28"/>
        </w:rPr>
        <w:t xml:space="preserve">осуществлен </w:t>
      </w:r>
      <w:proofErr w:type="gramStart"/>
      <w:r w:rsidRPr="00555A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5ACF">
        <w:rPr>
          <w:rFonts w:ascii="Times New Roman" w:hAnsi="Times New Roman"/>
          <w:sz w:val="28"/>
          <w:szCs w:val="28"/>
        </w:rPr>
        <w:t xml:space="preserve"> использованием имущества, переданного по договору безвозмездного пользования имуществом  ООО «Глобус»</w:t>
      </w:r>
      <w:r>
        <w:rPr>
          <w:rFonts w:ascii="Times New Roman" w:hAnsi="Times New Roman"/>
          <w:sz w:val="28"/>
          <w:szCs w:val="28"/>
        </w:rPr>
        <w:t>.</w:t>
      </w:r>
      <w:r w:rsidRPr="00555ACF">
        <w:rPr>
          <w:rFonts w:ascii="Times New Roman" w:hAnsi="Times New Roman"/>
          <w:sz w:val="28"/>
          <w:szCs w:val="28"/>
        </w:rPr>
        <w:t xml:space="preserve"> </w:t>
      </w:r>
    </w:p>
    <w:p w:rsidR="00D24B2A" w:rsidRPr="00555ACF" w:rsidRDefault="00D24B2A" w:rsidP="00D24B2A">
      <w:pPr>
        <w:spacing w:after="0" w:line="360" w:lineRule="auto"/>
        <w:ind w:firstLine="502"/>
        <w:jc w:val="both"/>
        <w:rPr>
          <w:rFonts w:ascii="Times New Roman" w:hAnsi="Times New Roman"/>
          <w:sz w:val="28"/>
          <w:szCs w:val="28"/>
        </w:rPr>
      </w:pPr>
    </w:p>
    <w:p w:rsidR="00F07A63" w:rsidRDefault="00F07A63" w:rsidP="00D24B2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Учетная политика учреждения утверждена с нарушениями </w:t>
      </w:r>
      <w:r w:rsidRPr="00D03F85">
        <w:rPr>
          <w:rFonts w:ascii="Times New Roman" w:hAnsi="Times New Roman"/>
          <w:sz w:val="28"/>
          <w:szCs w:val="28"/>
        </w:rPr>
        <w:t>п. 5 раздела 2 Приложения № 2 Приказа Минфина № 274н</w:t>
      </w:r>
      <w:r>
        <w:rPr>
          <w:rFonts w:ascii="Times New Roman" w:hAnsi="Times New Roman"/>
          <w:sz w:val="28"/>
          <w:szCs w:val="28"/>
        </w:rPr>
        <w:t>,</w:t>
      </w:r>
      <w:r w:rsidRPr="00D03F85">
        <w:rPr>
          <w:rFonts w:ascii="Times New Roman" w:hAnsi="Times New Roman"/>
          <w:sz w:val="28"/>
          <w:szCs w:val="28"/>
        </w:rPr>
        <w:t xml:space="preserve"> п. 101 раздела 3 приложения № 5 Приказа Минфина России от 15.04.2021г. № 61н</w:t>
      </w:r>
      <w:r>
        <w:rPr>
          <w:rFonts w:ascii="Times New Roman" w:hAnsi="Times New Roman"/>
          <w:sz w:val="28"/>
          <w:szCs w:val="28"/>
        </w:rPr>
        <w:t>.</w:t>
      </w:r>
      <w:r w:rsidRPr="00D03F85">
        <w:rPr>
          <w:rFonts w:ascii="Times New Roman" w:hAnsi="Times New Roman"/>
          <w:sz w:val="28"/>
          <w:szCs w:val="28"/>
        </w:rPr>
        <w:t xml:space="preserve"> </w:t>
      </w:r>
    </w:p>
    <w:p w:rsidR="00D24B2A" w:rsidRPr="00F07A63" w:rsidRDefault="00D24B2A" w:rsidP="00D24B2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4B2A" w:rsidRDefault="00F07A63" w:rsidP="00D24B2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D03F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D03F85">
        <w:rPr>
          <w:rFonts w:ascii="Times New Roman" w:hAnsi="Times New Roman"/>
          <w:sz w:val="28"/>
          <w:szCs w:val="28"/>
        </w:rPr>
        <w:t>Выборочной проверкой выявлен</w:t>
      </w:r>
      <w:r>
        <w:rPr>
          <w:rFonts w:ascii="Times New Roman" w:hAnsi="Times New Roman"/>
          <w:sz w:val="28"/>
          <w:szCs w:val="28"/>
        </w:rPr>
        <w:t>ы</w:t>
      </w:r>
      <w:r w:rsidRPr="00D03F85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я</w:t>
      </w:r>
      <w:r w:rsidRPr="00D03F85">
        <w:rPr>
          <w:rFonts w:ascii="Times New Roman" w:hAnsi="Times New Roman"/>
          <w:sz w:val="28"/>
          <w:szCs w:val="28"/>
        </w:rPr>
        <w:t xml:space="preserve"> п. 373  </w:t>
      </w:r>
      <w:r w:rsidRPr="00F07A63">
        <w:rPr>
          <w:rFonts w:ascii="Times New Roman" w:hAnsi="Times New Roman" w:cs="Times New Roman"/>
          <w:bCs/>
          <w:sz w:val="28"/>
          <w:szCs w:val="28"/>
        </w:rPr>
        <w:t>Приказа Минфина РФ от 1 декабря 2010 г. N 157н</w:t>
      </w:r>
      <w:r w:rsidR="0011428B">
        <w:rPr>
          <w:rFonts w:ascii="Times New Roman" w:hAnsi="Times New Roman" w:cs="Times New Roman"/>
          <w:bCs/>
          <w:sz w:val="28"/>
          <w:szCs w:val="28"/>
        </w:rPr>
        <w:t>.</w:t>
      </w:r>
      <w:r w:rsidRPr="00F07A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4B2A" w:rsidRDefault="00D24B2A" w:rsidP="00D24B2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7A63" w:rsidRPr="0065086C" w:rsidRDefault="0011428B" w:rsidP="00D24B2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7A63" w:rsidRPr="00D03F85">
        <w:rPr>
          <w:rFonts w:ascii="Times New Roman" w:hAnsi="Times New Roman"/>
          <w:sz w:val="28"/>
          <w:szCs w:val="28"/>
        </w:rPr>
        <w:t xml:space="preserve">. При выездной проверке установлено, что «Ограждение 2»  с инвентарным номером 41012200002  смонтировано по ул. Гагарина 15, не соответствует схеме (чертежу) земельного участка с кадастровым номером 23:13:0901086:79 (выписка ЕГРН). На территории  школы находятся  2 </w:t>
      </w:r>
      <w:r w:rsidR="00F07A63" w:rsidRPr="00D03F85">
        <w:rPr>
          <w:rFonts w:ascii="Times New Roman" w:hAnsi="Times New Roman"/>
          <w:sz w:val="28"/>
          <w:szCs w:val="28"/>
        </w:rPr>
        <w:lastRenderedPageBreak/>
        <w:t xml:space="preserve">обособленных земельных участка с кадастровым номером 23:13:0901086:80 - 130,0 кв. м с разрешенным использованием «историко-культурная деятельность» (памятник погибшим учителям и учащимся) и с кадастровым номером 23:13:0901086:47 - 1068,0 кв. м с разрешенным использованием «для размещения спортивной площадки», балансодержателем которых является администрация </w:t>
      </w:r>
      <w:proofErr w:type="spellStart"/>
      <w:r w:rsidR="00F07A63" w:rsidRPr="00D03F85">
        <w:rPr>
          <w:rFonts w:ascii="Times New Roman" w:hAnsi="Times New Roman"/>
          <w:sz w:val="28"/>
          <w:szCs w:val="28"/>
        </w:rPr>
        <w:t>Новомышастовского</w:t>
      </w:r>
      <w:proofErr w:type="spellEnd"/>
      <w:r w:rsidR="00F07A63" w:rsidRPr="00D03F85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Start"/>
      <w:r w:rsidR="00F07A63" w:rsidRPr="00D03F85">
        <w:rPr>
          <w:rFonts w:ascii="Times New Roman" w:hAnsi="Times New Roman"/>
          <w:sz w:val="28"/>
          <w:szCs w:val="28"/>
        </w:rPr>
        <w:t>.</w:t>
      </w:r>
      <w:proofErr w:type="gramEnd"/>
      <w:r w:rsidR="00F07A63" w:rsidRPr="00D03F85">
        <w:rPr>
          <w:rFonts w:ascii="Times New Roman" w:hAnsi="Times New Roman"/>
          <w:sz w:val="28"/>
          <w:szCs w:val="28"/>
        </w:rPr>
        <w:t xml:space="preserve"> Соответственно, данное имущество по МБОУ СОШ №12 не принято к учету, что является нарушением  пунктов 20, 26, 27.1 Стандарта  «Аренда», пунктов 26, 67.3, 158 Инструкции № 174н.</w:t>
      </w:r>
      <w:r w:rsidR="00F07A63" w:rsidRPr="0065086C">
        <w:rPr>
          <w:rFonts w:ascii="Times New Roman" w:hAnsi="Times New Roman"/>
          <w:sz w:val="28"/>
          <w:szCs w:val="28"/>
        </w:rPr>
        <w:t xml:space="preserve"> </w:t>
      </w:r>
    </w:p>
    <w:p w:rsidR="00F07A63" w:rsidRPr="0065086C" w:rsidRDefault="00F07A63" w:rsidP="00D24B2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8758E" w:rsidRPr="00F07A63" w:rsidRDefault="0088758E" w:rsidP="00D24B2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sectPr w:rsidR="0088758E" w:rsidRPr="00F07A63" w:rsidSect="00B6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58E"/>
    <w:rsid w:val="0011428B"/>
    <w:rsid w:val="0088758E"/>
    <w:rsid w:val="00B65106"/>
    <w:rsid w:val="00D24B2A"/>
    <w:rsid w:val="00F0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7A63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A6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24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КСП-3</dc:creator>
  <cp:keywords/>
  <dc:description/>
  <cp:lastModifiedBy>КСП-3</cp:lastModifiedBy>
  <cp:revision>4</cp:revision>
  <dcterms:created xsi:type="dcterms:W3CDTF">2025-11-25T11:35:00Z</dcterms:created>
  <dcterms:modified xsi:type="dcterms:W3CDTF">2025-11-25T11:48:00Z</dcterms:modified>
</cp:coreProperties>
</file>